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4B6" w:rsidRPr="00F458C5" w:rsidRDefault="00F34E18" w:rsidP="004D0ED6">
      <w:pPr>
        <w:pStyle w:val="Prrafodelista"/>
        <w:keepNext/>
        <w:keepLines/>
        <w:numPr>
          <w:ilvl w:val="0"/>
          <w:numId w:val="12"/>
        </w:numPr>
        <w:spacing w:after="0" w:line="240" w:lineRule="auto"/>
        <w:ind w:right="-72"/>
        <w:jc w:val="center"/>
        <w:outlineLvl w:val="0"/>
        <w:rPr>
          <w:rFonts w:ascii="Arial" w:eastAsia="Times New Roman" w:hAnsi="Arial" w:cs="Arial"/>
          <w:b/>
          <w:sz w:val="20"/>
          <w:szCs w:val="20"/>
          <w:lang w:val="es-ES_tradnl" w:eastAsia="es-ES"/>
        </w:rPr>
      </w:pPr>
      <w:bookmarkStart w:id="0" w:name="bookmark0"/>
      <w:r w:rsidRPr="00F458C5">
        <w:rPr>
          <w:rFonts w:ascii="Arial" w:eastAsia="Times New Roman" w:hAnsi="Arial" w:cs="Arial"/>
          <w:b/>
          <w:sz w:val="20"/>
          <w:szCs w:val="20"/>
          <w:lang w:val="es-ES_tradnl" w:eastAsia="es-ES_tradnl"/>
        </w:rPr>
        <w:t>LA NUTRICIÓN ES UNA FUNCIÓN VITAL</w:t>
      </w:r>
      <w:bookmarkEnd w:id="0"/>
    </w:p>
    <w:p w:rsidR="00794D97" w:rsidRPr="00F458C5" w:rsidRDefault="00794D97" w:rsidP="009F74B6">
      <w:pPr>
        <w:spacing w:after="60" w:line="254" w:lineRule="exact"/>
        <w:ind w:right="20"/>
        <w:jc w:val="both"/>
        <w:rPr>
          <w:rFonts w:ascii="Arial" w:eastAsia="Times New Roman" w:hAnsi="Arial" w:cs="Arial"/>
          <w:sz w:val="20"/>
          <w:szCs w:val="20"/>
          <w:lang w:val="es-ES_tradnl" w:eastAsia="es-ES_tradnl"/>
        </w:rPr>
      </w:pPr>
    </w:p>
    <w:p w:rsidR="00F34E18" w:rsidRPr="00F458C5" w:rsidRDefault="00F34E18" w:rsidP="005F48AA">
      <w:pPr>
        <w:spacing w:after="60"/>
        <w:ind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Todo ser vivo debe cumplir una variedad de funciones</w:t>
      </w:r>
      <w:r w:rsidR="006505FB" w:rsidRPr="00F458C5">
        <w:rPr>
          <w:rFonts w:ascii="Arial" w:eastAsia="Times New Roman" w:hAnsi="Arial" w:cs="Arial"/>
          <w:sz w:val="20"/>
          <w:szCs w:val="20"/>
          <w:lang w:val="es-ES_tradnl" w:eastAsia="es-ES_tradnl"/>
        </w:rPr>
        <w:t xml:space="preserve"> vitales</w:t>
      </w:r>
      <w:r w:rsidRPr="00F458C5">
        <w:rPr>
          <w:rFonts w:ascii="Arial" w:eastAsia="Times New Roman" w:hAnsi="Arial" w:cs="Arial"/>
          <w:sz w:val="20"/>
          <w:szCs w:val="20"/>
          <w:lang w:val="es-ES_tradnl" w:eastAsia="es-ES_tradnl"/>
        </w:rPr>
        <w:t xml:space="preserve"> que le permitan garantizar su supervivencia como organismo, entre dichas actividades esta el crecer,  adaptarse, respirar </w:t>
      </w:r>
      <w:r w:rsidR="006505FB" w:rsidRPr="00F458C5">
        <w:rPr>
          <w:rFonts w:ascii="Arial" w:eastAsia="Times New Roman" w:hAnsi="Arial" w:cs="Arial"/>
          <w:sz w:val="20"/>
          <w:szCs w:val="20"/>
          <w:lang w:val="es-ES_tradnl" w:eastAsia="es-ES_tradnl"/>
        </w:rPr>
        <w:t xml:space="preserve">excretar, </w:t>
      </w:r>
      <w:r w:rsidRPr="00F458C5">
        <w:rPr>
          <w:rFonts w:ascii="Arial" w:eastAsia="Times New Roman" w:hAnsi="Arial" w:cs="Arial"/>
          <w:sz w:val="20"/>
          <w:szCs w:val="20"/>
          <w:lang w:val="es-ES_tradnl" w:eastAsia="es-ES_tradnl"/>
        </w:rPr>
        <w:t xml:space="preserve"> reproducirse</w:t>
      </w:r>
      <w:r w:rsidR="006505FB" w:rsidRPr="00F458C5">
        <w:rPr>
          <w:rFonts w:ascii="Arial" w:eastAsia="Times New Roman" w:hAnsi="Arial" w:cs="Arial"/>
          <w:sz w:val="20"/>
          <w:szCs w:val="20"/>
          <w:lang w:val="es-ES_tradnl" w:eastAsia="es-ES_tradnl"/>
        </w:rPr>
        <w:t>, entre otros,</w:t>
      </w:r>
      <w:r w:rsidRPr="00F458C5">
        <w:rPr>
          <w:rFonts w:ascii="Arial" w:eastAsia="Times New Roman" w:hAnsi="Arial" w:cs="Arial"/>
          <w:sz w:val="20"/>
          <w:szCs w:val="20"/>
          <w:lang w:val="es-ES_tradnl" w:eastAsia="es-ES_tradnl"/>
        </w:rPr>
        <w:t xml:space="preserve"> sin las cuales no podría sobrev</w:t>
      </w:r>
      <w:r w:rsidR="006505FB" w:rsidRPr="00F458C5">
        <w:rPr>
          <w:rFonts w:ascii="Arial" w:eastAsia="Times New Roman" w:hAnsi="Arial" w:cs="Arial"/>
          <w:sz w:val="20"/>
          <w:szCs w:val="20"/>
          <w:lang w:val="es-ES_tradnl" w:eastAsia="es-ES_tradnl"/>
        </w:rPr>
        <w:t>ivir en un medio determinado.</w:t>
      </w:r>
      <w:r w:rsidRPr="00F458C5">
        <w:rPr>
          <w:rFonts w:ascii="Arial" w:eastAsia="Times New Roman" w:hAnsi="Arial" w:cs="Arial"/>
          <w:sz w:val="20"/>
          <w:szCs w:val="20"/>
          <w:lang w:val="es-ES_tradnl" w:eastAsia="es-ES_tradnl"/>
        </w:rPr>
        <w:t xml:space="preserve"> </w:t>
      </w:r>
    </w:p>
    <w:p w:rsidR="004D0ED6" w:rsidRPr="00F458C5" w:rsidRDefault="004D0ED6" w:rsidP="004D0ED6">
      <w:pPr>
        <w:spacing w:after="60"/>
        <w:ind w:right="20"/>
        <w:jc w:val="both"/>
        <w:rPr>
          <w:rFonts w:ascii="Arial" w:eastAsia="Times New Roman" w:hAnsi="Arial" w:cs="Arial"/>
          <w:bCs/>
          <w:i/>
          <w:sz w:val="20"/>
          <w:szCs w:val="20"/>
          <w:lang w:val="es-ES_tradnl" w:eastAsia="es-ES_tradnl"/>
        </w:rPr>
      </w:pPr>
    </w:p>
    <w:p w:rsidR="00794D97" w:rsidRPr="00F458C5" w:rsidRDefault="00794D97" w:rsidP="004D0ED6">
      <w:pPr>
        <w:spacing w:after="60"/>
        <w:ind w:right="20"/>
        <w:jc w:val="both"/>
        <w:rPr>
          <w:rFonts w:ascii="Arial" w:eastAsia="Times New Roman" w:hAnsi="Arial" w:cs="Arial"/>
          <w:bCs/>
          <w:i/>
          <w:sz w:val="20"/>
          <w:szCs w:val="20"/>
          <w:lang w:val="es-ES_tradnl" w:eastAsia="es-ES_tradnl"/>
        </w:rPr>
      </w:pPr>
      <w:r w:rsidRPr="00F458C5">
        <w:rPr>
          <w:rFonts w:ascii="Arial" w:eastAsia="Times New Roman" w:hAnsi="Arial" w:cs="Arial"/>
          <w:bCs/>
          <w:i/>
          <w:sz w:val="20"/>
          <w:szCs w:val="20"/>
          <w:lang w:val="es-ES_tradnl" w:eastAsia="es-ES_tradnl"/>
        </w:rPr>
        <w:t>De acuerdo al texto anterior una</w:t>
      </w:r>
      <w:r w:rsidR="006505FB" w:rsidRPr="00F458C5">
        <w:rPr>
          <w:rFonts w:ascii="Arial" w:eastAsia="Times New Roman" w:hAnsi="Arial" w:cs="Arial"/>
          <w:bCs/>
          <w:i/>
          <w:sz w:val="20"/>
          <w:szCs w:val="20"/>
          <w:lang w:val="es-ES_tradnl" w:eastAsia="es-ES_tradnl"/>
        </w:rPr>
        <w:t xml:space="preserve"> función vital se entiende como:</w:t>
      </w:r>
    </w:p>
    <w:p w:rsidR="00794D97" w:rsidRPr="00F458C5" w:rsidRDefault="00794D97" w:rsidP="005F48AA">
      <w:pPr>
        <w:spacing w:after="60"/>
        <w:ind w:right="20"/>
        <w:jc w:val="both"/>
        <w:rPr>
          <w:rFonts w:ascii="Arial" w:eastAsia="Times New Roman" w:hAnsi="Arial" w:cs="Arial"/>
          <w:i/>
          <w:sz w:val="20"/>
          <w:szCs w:val="20"/>
          <w:lang w:val="es-ES_tradnl" w:eastAsia="es-ES"/>
        </w:rPr>
      </w:pPr>
    </w:p>
    <w:p w:rsidR="009F74B6" w:rsidRPr="00F458C5" w:rsidRDefault="009F74B6" w:rsidP="005F48AA">
      <w:pPr>
        <w:spacing w:before="60" w:after="1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Por medio de las funciones vitales los seres vivos pueden:</w:t>
      </w:r>
      <w:r w:rsidR="00794D97" w:rsidRPr="00F458C5">
        <w:rPr>
          <w:rFonts w:ascii="Arial" w:eastAsia="Times New Roman" w:hAnsi="Arial" w:cs="Arial"/>
          <w:sz w:val="20"/>
          <w:szCs w:val="20"/>
          <w:lang w:val="es-ES_tradnl" w:eastAsia="es-ES_tradnl"/>
        </w:rPr>
        <w:t xml:space="preserve"> </w:t>
      </w:r>
    </w:p>
    <w:p w:rsidR="006505FB" w:rsidRPr="00F458C5" w:rsidRDefault="006505FB" w:rsidP="005F48AA">
      <w:pPr>
        <w:spacing w:before="60" w:after="1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Alcanzar el tamañ</w:t>
      </w:r>
      <w:r w:rsidR="008842F6" w:rsidRPr="00F458C5">
        <w:rPr>
          <w:rFonts w:ascii="Arial" w:eastAsia="Times New Roman" w:hAnsi="Arial" w:cs="Arial"/>
          <w:sz w:val="20"/>
          <w:szCs w:val="20"/>
          <w:lang w:val="es-ES_tradnl" w:eastAsia="es-ES_tradnl"/>
        </w:rPr>
        <w:t>o adecuado propio de la especie, es decir crecer.  Originar descendientes, es decir hacer uso del proceso de reproducción, aunque es de aclarar que este proceso no es fundamental para el individuo sino para la especie, puesto que al no reproducirse la especie desaparecería.</w:t>
      </w:r>
    </w:p>
    <w:p w:rsidR="008842F6" w:rsidRPr="00F458C5" w:rsidRDefault="00A044CF" w:rsidP="005F48AA">
      <w:pPr>
        <w:spacing w:before="60" w:after="1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Así</w:t>
      </w:r>
      <w:r w:rsidR="00E56A54" w:rsidRPr="00F458C5">
        <w:rPr>
          <w:rFonts w:ascii="Arial" w:eastAsia="Times New Roman" w:hAnsi="Arial" w:cs="Arial"/>
          <w:sz w:val="20"/>
          <w:szCs w:val="20"/>
          <w:lang w:val="es-ES_tradnl" w:eastAsia="es-ES_tradnl"/>
        </w:rPr>
        <w:t xml:space="preserve"> </w:t>
      </w:r>
      <w:r w:rsidRPr="00F458C5">
        <w:rPr>
          <w:rFonts w:ascii="Arial" w:eastAsia="Times New Roman" w:hAnsi="Arial" w:cs="Arial"/>
          <w:sz w:val="20"/>
          <w:szCs w:val="20"/>
          <w:lang w:val="es-ES_tradnl" w:eastAsia="es-ES_tradnl"/>
        </w:rPr>
        <w:t xml:space="preserve">mismo, los seres vivos requieren mantener las condiciones internas  de su ser con </w:t>
      </w:r>
      <w:r w:rsidR="00815890" w:rsidRPr="00F458C5">
        <w:rPr>
          <w:rFonts w:ascii="Arial" w:eastAsia="Times New Roman" w:hAnsi="Arial" w:cs="Arial"/>
          <w:sz w:val="20"/>
          <w:szCs w:val="20"/>
          <w:lang w:val="es-ES_tradnl" w:eastAsia="es-ES_tradnl"/>
        </w:rPr>
        <w:t xml:space="preserve">respecto a las condiciones externas, lo que se conoce como homeostasis. Por ejemplo cuados te bañas con agua fría el cuerpo trata de elevar su temperatura aprovechado la reserva de energía que posees, si ello no ocurriera entraría en un estado de  hipotermia y podría morir. </w:t>
      </w:r>
    </w:p>
    <w:p w:rsidR="009F74B6" w:rsidRPr="00F458C5" w:rsidRDefault="009F74B6" w:rsidP="005F48AA">
      <w:pPr>
        <w:spacing w:before="60" w:after="60"/>
        <w:ind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Llevar a cabo todos los procesos biológicos necesarios para obtener materia y energía del medio que los rodea; el conjunto de estos procesos recibe el nombre de</w:t>
      </w:r>
      <w:r w:rsidRPr="00F458C5">
        <w:rPr>
          <w:rFonts w:ascii="Arial" w:eastAsia="Times New Roman" w:hAnsi="Arial" w:cs="Arial"/>
          <w:b/>
          <w:bCs/>
          <w:sz w:val="20"/>
          <w:szCs w:val="20"/>
          <w:lang w:val="es-ES_tradnl" w:eastAsia="es-ES_tradnl"/>
        </w:rPr>
        <w:t xml:space="preserve"> nutrición.</w:t>
      </w:r>
      <w:r w:rsidRPr="00F458C5">
        <w:rPr>
          <w:rFonts w:ascii="Arial" w:eastAsia="Times New Roman" w:hAnsi="Arial" w:cs="Arial"/>
          <w:sz w:val="20"/>
          <w:szCs w:val="20"/>
          <w:lang w:val="es-ES_tradnl" w:eastAsia="es-ES_tradnl"/>
        </w:rPr>
        <w:t xml:space="preserve"> Todos los seres vivos nos alimentamos y gracias a la nutrición obte</w:t>
      </w:r>
      <w:r w:rsidRPr="00F458C5">
        <w:rPr>
          <w:rFonts w:ascii="Arial" w:eastAsia="Times New Roman" w:hAnsi="Arial" w:cs="Arial"/>
          <w:sz w:val="20"/>
          <w:szCs w:val="20"/>
          <w:lang w:val="es-ES_tradnl" w:eastAsia="es-ES_tradnl"/>
        </w:rPr>
        <w:softHyphen/>
        <w:t>nemos la energía necesaria para realizar todas nuestras funciones vitales y conse</w:t>
      </w:r>
      <w:r w:rsidRPr="00F458C5">
        <w:rPr>
          <w:rFonts w:ascii="Arial" w:eastAsia="Times New Roman" w:hAnsi="Arial" w:cs="Arial"/>
          <w:sz w:val="20"/>
          <w:szCs w:val="20"/>
          <w:lang w:val="es-ES_tradnl" w:eastAsia="es-ES_tradnl"/>
        </w:rPr>
        <w:softHyphen/>
        <w:t>guimos los nutrientes para construir o regenerar la materia de nuestro organismo</w:t>
      </w:r>
      <w:r w:rsidR="000D732B" w:rsidRPr="00F458C5">
        <w:rPr>
          <w:rFonts w:ascii="Arial" w:eastAsia="Times New Roman" w:hAnsi="Arial" w:cs="Arial"/>
          <w:sz w:val="20"/>
          <w:szCs w:val="20"/>
          <w:lang w:val="es-ES_tradnl" w:eastAsia="es-ES_tradnl"/>
        </w:rPr>
        <w:t>.</w:t>
      </w:r>
    </w:p>
    <w:p w:rsidR="009F74B6" w:rsidRPr="00F458C5" w:rsidRDefault="009F74B6" w:rsidP="005F48AA">
      <w:pPr>
        <w:spacing w:before="60" w:after="60"/>
        <w:ind w:right="20"/>
        <w:jc w:val="both"/>
        <w:rPr>
          <w:rFonts w:ascii="Arial" w:eastAsia="Times New Roman" w:hAnsi="Arial" w:cs="Arial"/>
          <w:sz w:val="20"/>
          <w:szCs w:val="20"/>
          <w:lang w:val="es-ES_tradnl" w:eastAsia="es-ES_tradnl"/>
        </w:rPr>
      </w:pPr>
    </w:p>
    <w:p w:rsidR="00815890" w:rsidRPr="00F458C5" w:rsidRDefault="00815890" w:rsidP="005F48AA">
      <w:pPr>
        <w:spacing w:before="60" w:after="60"/>
        <w:ind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 xml:space="preserve">En conclusión la nutrición </w:t>
      </w:r>
      <w:r w:rsidR="00166CCB" w:rsidRPr="00F458C5">
        <w:rPr>
          <w:rFonts w:ascii="Arial" w:eastAsia="Times New Roman" w:hAnsi="Arial" w:cs="Arial"/>
          <w:sz w:val="20"/>
          <w:szCs w:val="20"/>
          <w:lang w:val="es-ES_tradnl" w:eastAsia="es-ES_tradnl"/>
        </w:rPr>
        <w:t xml:space="preserve">es un proceso en el cual los seres vivos por medio del alimento (materia) obtienen energía. </w:t>
      </w:r>
    </w:p>
    <w:p w:rsidR="00166CCB" w:rsidRPr="00F458C5" w:rsidRDefault="00166CCB" w:rsidP="005F48AA">
      <w:pPr>
        <w:spacing w:before="60" w:after="60"/>
        <w:ind w:right="20"/>
        <w:jc w:val="both"/>
        <w:rPr>
          <w:rFonts w:ascii="Arial" w:eastAsia="Times New Roman" w:hAnsi="Arial" w:cs="Arial"/>
          <w:i/>
          <w:sz w:val="20"/>
          <w:szCs w:val="20"/>
          <w:lang w:val="es-ES_tradnl" w:eastAsia="es-ES_tradnl"/>
        </w:rPr>
      </w:pPr>
      <w:r w:rsidRPr="00F458C5">
        <w:rPr>
          <w:rFonts w:ascii="Arial" w:eastAsia="Times New Roman" w:hAnsi="Arial" w:cs="Arial"/>
          <w:i/>
          <w:sz w:val="20"/>
          <w:szCs w:val="20"/>
          <w:lang w:val="es-ES_tradnl" w:eastAsia="es-ES_tradnl"/>
        </w:rPr>
        <w:t>Recuerdas que es la energía?</w:t>
      </w:r>
    </w:p>
    <w:p w:rsidR="00166CCB" w:rsidRPr="00F458C5" w:rsidRDefault="00166CCB" w:rsidP="005F48AA">
      <w:pPr>
        <w:keepNext/>
        <w:keepLines/>
        <w:spacing w:after="0"/>
        <w:ind w:left="40"/>
        <w:jc w:val="both"/>
        <w:outlineLvl w:val="3"/>
        <w:rPr>
          <w:rFonts w:ascii="Arial" w:eastAsia="Times New Roman" w:hAnsi="Arial" w:cs="Arial"/>
          <w:b/>
          <w:bCs/>
          <w:sz w:val="20"/>
          <w:szCs w:val="20"/>
          <w:lang w:val="es-ES_tradnl" w:eastAsia="es-ES_tradnl"/>
        </w:rPr>
      </w:pPr>
    </w:p>
    <w:p w:rsidR="008337F0" w:rsidRPr="00F458C5" w:rsidRDefault="008337F0" w:rsidP="005F48AA">
      <w:pPr>
        <w:keepNext/>
        <w:keepLines/>
        <w:spacing w:after="0"/>
        <w:ind w:left="40"/>
        <w:jc w:val="both"/>
        <w:outlineLvl w:val="3"/>
        <w:rPr>
          <w:rFonts w:ascii="Arial" w:eastAsia="Times New Roman" w:hAnsi="Arial" w:cs="Arial"/>
          <w:b/>
          <w:sz w:val="20"/>
          <w:szCs w:val="20"/>
          <w:lang w:val="es-ES_tradnl" w:eastAsia="es-ES"/>
        </w:rPr>
      </w:pPr>
      <w:r w:rsidRPr="00F458C5">
        <w:rPr>
          <w:rFonts w:ascii="Arial" w:eastAsia="Times New Roman" w:hAnsi="Arial" w:cs="Arial"/>
          <w:b/>
          <w:bCs/>
          <w:sz w:val="20"/>
          <w:szCs w:val="20"/>
          <w:lang w:val="es-ES_tradnl" w:eastAsia="es-ES_tradnl"/>
        </w:rPr>
        <w:t>1.1 Tipos de nutrición</w:t>
      </w:r>
    </w:p>
    <w:p w:rsidR="008337F0" w:rsidRPr="00F458C5" w:rsidRDefault="00166CCB" w:rsidP="005F48AA">
      <w:pPr>
        <w:spacing w:before="240" w:after="0"/>
        <w:ind w:left="40" w:right="20"/>
        <w:jc w:val="both"/>
        <w:rPr>
          <w:rFonts w:ascii="Arial" w:eastAsia="Times New Roman" w:hAnsi="Arial" w:cs="Arial"/>
          <w:b/>
          <w:i/>
          <w:iCs/>
          <w:sz w:val="20"/>
          <w:szCs w:val="20"/>
          <w:lang w:val="es-ES_tradnl" w:eastAsia="es-ES_tradnl"/>
        </w:rPr>
      </w:pPr>
      <w:r w:rsidRPr="00F458C5">
        <w:rPr>
          <w:rFonts w:ascii="Arial" w:eastAsia="Times New Roman" w:hAnsi="Arial" w:cs="Arial"/>
          <w:sz w:val="20"/>
          <w:szCs w:val="20"/>
          <w:lang w:val="es-ES_tradnl" w:eastAsia="es-ES_tradnl"/>
        </w:rPr>
        <w:t xml:space="preserve">la nutrición se presenta de dos clases, según se obtenga el alimento en : </w:t>
      </w:r>
      <w:r w:rsidR="008337F0" w:rsidRPr="00F458C5">
        <w:rPr>
          <w:rFonts w:ascii="Arial" w:eastAsia="Times New Roman" w:hAnsi="Arial" w:cs="Arial"/>
          <w:b/>
          <w:i/>
          <w:iCs/>
          <w:sz w:val="20"/>
          <w:szCs w:val="20"/>
          <w:lang w:val="es-ES_tradnl" w:eastAsia="es-ES_tradnl"/>
        </w:rPr>
        <w:t>autótrofa</w:t>
      </w:r>
      <w:r w:rsidR="008337F0" w:rsidRPr="00F458C5">
        <w:rPr>
          <w:rFonts w:ascii="Arial" w:eastAsia="Times New Roman" w:hAnsi="Arial" w:cs="Arial"/>
          <w:b/>
          <w:sz w:val="20"/>
          <w:szCs w:val="20"/>
          <w:lang w:val="es-ES_tradnl" w:eastAsia="es-ES_tradnl"/>
        </w:rPr>
        <w:t xml:space="preserve"> y</w:t>
      </w:r>
      <w:r w:rsidR="008337F0" w:rsidRPr="00F458C5">
        <w:rPr>
          <w:rFonts w:ascii="Arial" w:eastAsia="Times New Roman" w:hAnsi="Arial" w:cs="Arial"/>
          <w:b/>
          <w:i/>
          <w:iCs/>
          <w:sz w:val="20"/>
          <w:szCs w:val="20"/>
          <w:lang w:val="es-ES_tradnl" w:eastAsia="es-ES_tradnl"/>
        </w:rPr>
        <w:t xml:space="preserve"> heterótrofa.</w:t>
      </w:r>
    </w:p>
    <w:p w:rsidR="00A80A85" w:rsidRPr="00F458C5" w:rsidRDefault="00A80A85" w:rsidP="005F48AA">
      <w:pPr>
        <w:spacing w:after="0"/>
        <w:ind w:left="40"/>
        <w:jc w:val="both"/>
        <w:rPr>
          <w:rFonts w:ascii="Arial" w:eastAsia="Times New Roman" w:hAnsi="Arial" w:cs="Arial"/>
          <w:sz w:val="20"/>
          <w:szCs w:val="20"/>
          <w:lang w:val="es-ES_tradnl" w:eastAsia="es-ES_tradnl"/>
        </w:rPr>
      </w:pPr>
      <w:bookmarkStart w:id="1" w:name="bookmark1"/>
    </w:p>
    <w:p w:rsidR="008337F0" w:rsidRPr="00F458C5" w:rsidRDefault="008337F0" w:rsidP="005F48AA">
      <w:pPr>
        <w:spacing w:after="0"/>
        <w:ind w:left="40"/>
        <w:jc w:val="both"/>
        <w:rPr>
          <w:rFonts w:ascii="Arial" w:eastAsia="Times New Roman" w:hAnsi="Arial" w:cs="Arial"/>
          <w:b/>
          <w:lang w:val="es-ES_tradnl" w:eastAsia="es-ES"/>
        </w:rPr>
      </w:pPr>
      <w:r w:rsidRPr="00F458C5">
        <w:rPr>
          <w:rFonts w:ascii="Arial" w:eastAsia="Times New Roman" w:hAnsi="Arial" w:cs="Arial"/>
          <w:b/>
          <w:lang w:val="es-ES_tradnl" w:eastAsia="es-ES_tradnl"/>
        </w:rPr>
        <w:t>1.1.1 Nutrición autótrofa</w:t>
      </w:r>
      <w:bookmarkEnd w:id="1"/>
    </w:p>
    <w:p w:rsidR="00A80A85" w:rsidRPr="00F458C5" w:rsidRDefault="00A80A85" w:rsidP="005F48AA">
      <w:pPr>
        <w:spacing w:after="0"/>
        <w:ind w:left="40" w:right="20"/>
        <w:jc w:val="both"/>
        <w:rPr>
          <w:rFonts w:ascii="Arial" w:eastAsia="Times New Roman" w:hAnsi="Arial" w:cs="Arial"/>
          <w:sz w:val="20"/>
          <w:szCs w:val="20"/>
          <w:lang w:val="es-ES_tradnl" w:eastAsia="es-ES_tradnl"/>
        </w:rPr>
      </w:pPr>
    </w:p>
    <w:p w:rsidR="008337F0" w:rsidRPr="00F458C5" w:rsidRDefault="008337F0" w:rsidP="005F48AA">
      <w:pPr>
        <w:spacing w:after="0"/>
        <w:ind w:left="40"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La</w:t>
      </w:r>
      <w:r w:rsidRPr="00F458C5">
        <w:rPr>
          <w:rFonts w:ascii="Arial" w:eastAsia="Times New Roman" w:hAnsi="Arial" w:cs="Arial"/>
          <w:b/>
          <w:bCs/>
          <w:sz w:val="20"/>
          <w:szCs w:val="20"/>
          <w:lang w:val="es-ES_tradnl" w:eastAsia="es-ES_tradnl"/>
        </w:rPr>
        <w:t xml:space="preserve"> nutrición autótrofa</w:t>
      </w:r>
      <w:r w:rsidRPr="00F458C5">
        <w:rPr>
          <w:rFonts w:ascii="Arial" w:eastAsia="Times New Roman" w:hAnsi="Arial" w:cs="Arial"/>
          <w:sz w:val="20"/>
          <w:szCs w:val="20"/>
          <w:lang w:val="es-ES_tradnl" w:eastAsia="es-ES_tradnl"/>
        </w:rPr>
        <w:t xml:space="preserve"> es aquella que realizan los organismos que fabrican su propio alimento. Estos organismos se denominan</w:t>
      </w:r>
      <w:r w:rsidRPr="00F458C5">
        <w:rPr>
          <w:rFonts w:ascii="Arial" w:eastAsia="Times New Roman" w:hAnsi="Arial" w:cs="Arial"/>
          <w:b/>
          <w:bCs/>
          <w:sz w:val="20"/>
          <w:szCs w:val="20"/>
          <w:lang w:val="es-ES_tradnl" w:eastAsia="es-ES_tradnl"/>
        </w:rPr>
        <w:t xml:space="preserve"> autótrofos</w:t>
      </w:r>
      <w:r w:rsidRPr="00F458C5">
        <w:rPr>
          <w:rFonts w:ascii="Arial" w:eastAsia="Times New Roman" w:hAnsi="Arial" w:cs="Arial"/>
          <w:sz w:val="20"/>
          <w:szCs w:val="20"/>
          <w:lang w:val="es-ES_tradnl" w:eastAsia="es-ES_tradnl"/>
        </w:rPr>
        <w:t xml:space="preserve"> o</w:t>
      </w:r>
      <w:r w:rsidRPr="00F458C5">
        <w:rPr>
          <w:rFonts w:ascii="Arial" w:eastAsia="Times New Roman" w:hAnsi="Arial" w:cs="Arial"/>
          <w:b/>
          <w:bCs/>
          <w:sz w:val="20"/>
          <w:szCs w:val="20"/>
          <w:lang w:val="es-ES_tradnl" w:eastAsia="es-ES_tradnl"/>
        </w:rPr>
        <w:t xml:space="preserve"> productores.</w:t>
      </w:r>
      <w:r w:rsidRPr="00F458C5">
        <w:rPr>
          <w:rFonts w:ascii="Arial" w:eastAsia="Times New Roman" w:hAnsi="Arial" w:cs="Arial"/>
          <w:sz w:val="20"/>
          <w:szCs w:val="20"/>
          <w:lang w:val="es-ES_tradnl" w:eastAsia="es-ES_tradnl"/>
        </w:rPr>
        <w:t xml:space="preserve"> Generalmente se les asocia con el proceso de la fotosíntesis, y a la fotosíntesis, con </w:t>
      </w:r>
      <w:r w:rsidRPr="00F458C5">
        <w:rPr>
          <w:rFonts w:ascii="Arial" w:eastAsia="Times New Roman" w:hAnsi="Arial" w:cs="Arial"/>
          <w:sz w:val="20"/>
          <w:szCs w:val="20"/>
          <w:lang w:val="es-ES_tradnl" w:eastAsia="es-ES_tradnl"/>
        </w:rPr>
        <w:lastRenderedPageBreak/>
        <w:t>las plantas; sin embargo, estos no son los únicos organismos fotosintetizadores</w:t>
      </w:r>
      <w:r w:rsidR="000D732B" w:rsidRPr="00F458C5">
        <w:rPr>
          <w:rFonts w:ascii="Arial" w:eastAsia="Times New Roman" w:hAnsi="Arial" w:cs="Arial"/>
          <w:sz w:val="20"/>
          <w:szCs w:val="20"/>
          <w:lang w:val="es-ES_tradnl" w:eastAsia="es-ES_tradnl"/>
        </w:rPr>
        <w:t xml:space="preserve">, </w:t>
      </w:r>
      <w:r w:rsidRPr="00F458C5">
        <w:rPr>
          <w:rFonts w:ascii="Arial" w:eastAsia="Times New Roman" w:hAnsi="Arial" w:cs="Arial"/>
          <w:sz w:val="20"/>
          <w:szCs w:val="20"/>
          <w:lang w:val="es-ES_tradnl" w:eastAsia="es-ES_tradnl"/>
        </w:rPr>
        <w:t xml:space="preserve"> ni la fotosíntesis es la única forma de nutrición autótrofa.</w:t>
      </w:r>
    </w:p>
    <w:p w:rsidR="008337F0" w:rsidRPr="00F458C5" w:rsidRDefault="008337F0" w:rsidP="005F48AA">
      <w:pPr>
        <w:spacing w:before="60" w:after="0"/>
        <w:ind w:left="4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Los organismos autótrofos pueden ser de dos tipos:</w:t>
      </w:r>
      <w:r w:rsidRPr="00F458C5">
        <w:rPr>
          <w:rFonts w:ascii="Arial" w:eastAsia="Times New Roman" w:hAnsi="Arial" w:cs="Arial"/>
          <w:i/>
          <w:iCs/>
          <w:sz w:val="20"/>
          <w:szCs w:val="20"/>
          <w:lang w:val="es-ES_tradnl" w:eastAsia="es-ES_tradnl"/>
        </w:rPr>
        <w:t xml:space="preserve"> quimioautótrofos y</w:t>
      </w:r>
      <w:r w:rsidR="000D732B" w:rsidRPr="00F458C5">
        <w:rPr>
          <w:rFonts w:ascii="Arial" w:eastAsia="Times New Roman" w:hAnsi="Arial" w:cs="Arial"/>
          <w:i/>
          <w:iCs/>
          <w:sz w:val="20"/>
          <w:szCs w:val="20"/>
          <w:lang w:val="es-ES_tradnl" w:eastAsia="es-ES_tradnl"/>
        </w:rPr>
        <w:t xml:space="preserve"> </w:t>
      </w:r>
      <w:r w:rsidRPr="00F458C5">
        <w:rPr>
          <w:rFonts w:ascii="Arial" w:eastAsia="Times New Roman" w:hAnsi="Arial" w:cs="Arial"/>
          <w:i/>
          <w:iCs/>
          <w:sz w:val="20"/>
          <w:szCs w:val="20"/>
          <w:lang w:val="es-ES_tradnl" w:eastAsia="es-ES_tradnl"/>
        </w:rPr>
        <w:t>fotoautótrofos.</w:t>
      </w:r>
    </w:p>
    <w:p w:rsidR="000D732B" w:rsidRPr="00F458C5" w:rsidRDefault="000D732B" w:rsidP="005F48AA">
      <w:pPr>
        <w:spacing w:after="0"/>
        <w:ind w:left="280" w:hanging="260"/>
        <w:jc w:val="both"/>
        <w:rPr>
          <w:rFonts w:ascii="Arial" w:eastAsia="Times New Roman" w:hAnsi="Arial" w:cs="Arial"/>
          <w:b/>
          <w:bCs/>
          <w:sz w:val="20"/>
          <w:szCs w:val="20"/>
          <w:lang w:val="es-ES_tradnl" w:eastAsia="es-ES_tradnl"/>
        </w:rPr>
      </w:pPr>
      <w:bookmarkStart w:id="2" w:name="bookmark2"/>
    </w:p>
    <w:p w:rsidR="008337F0" w:rsidRPr="00F458C5" w:rsidRDefault="008337F0" w:rsidP="005F48AA">
      <w:pPr>
        <w:spacing w:after="0" w:line="240" w:lineRule="auto"/>
        <w:ind w:left="280" w:hanging="260"/>
        <w:jc w:val="both"/>
        <w:rPr>
          <w:rFonts w:ascii="Arial" w:eastAsia="Times New Roman" w:hAnsi="Arial" w:cs="Arial"/>
          <w:sz w:val="20"/>
          <w:szCs w:val="20"/>
          <w:lang w:val="es-ES_tradnl" w:eastAsia="es-ES"/>
        </w:rPr>
      </w:pPr>
      <w:r w:rsidRPr="00F458C5">
        <w:rPr>
          <w:rFonts w:ascii="Arial" w:eastAsia="Times New Roman" w:hAnsi="Arial" w:cs="Arial"/>
          <w:b/>
          <w:bCs/>
          <w:sz w:val="20"/>
          <w:szCs w:val="20"/>
          <w:lang w:val="es-ES_tradnl" w:eastAsia="es-ES_tradnl"/>
        </w:rPr>
        <w:t>Los organismos quimioautótrofos</w:t>
      </w:r>
      <w:bookmarkEnd w:id="2"/>
    </w:p>
    <w:p w:rsidR="005F48AA" w:rsidRPr="00F458C5" w:rsidRDefault="005F48AA" w:rsidP="005F48AA">
      <w:pPr>
        <w:spacing w:after="120"/>
        <w:ind w:left="20"/>
        <w:jc w:val="both"/>
        <w:rPr>
          <w:rFonts w:ascii="Arial" w:eastAsia="Times New Roman" w:hAnsi="Arial" w:cs="Arial"/>
          <w:sz w:val="20"/>
          <w:szCs w:val="20"/>
          <w:lang w:val="es-ES_tradnl" w:eastAsia="es-ES_tradnl"/>
        </w:rPr>
      </w:pPr>
    </w:p>
    <w:p w:rsidR="008337F0" w:rsidRPr="00F458C5" w:rsidRDefault="008337F0" w:rsidP="005F48AA">
      <w:pPr>
        <w:spacing w:after="120"/>
        <w:ind w:lef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Son aquellos organismos que fabrican su alimento sin necesidad de la luz solar. La energía necesaria para realizar sus funciones vitales la obtienen de la degradación de compuestos inorgánicos. Los</w:t>
      </w:r>
      <w:r w:rsidRPr="00F458C5">
        <w:rPr>
          <w:rFonts w:ascii="Arial" w:eastAsia="Times New Roman" w:hAnsi="Arial" w:cs="Arial"/>
          <w:b/>
          <w:bCs/>
          <w:sz w:val="20"/>
          <w:szCs w:val="20"/>
          <w:lang w:val="es-ES_tradnl" w:eastAsia="es-ES_tradnl"/>
        </w:rPr>
        <w:t xml:space="preserve"> com</w:t>
      </w:r>
      <w:r w:rsidRPr="00F458C5">
        <w:rPr>
          <w:rFonts w:ascii="Arial" w:eastAsia="Times New Roman" w:hAnsi="Arial" w:cs="Arial"/>
          <w:b/>
          <w:bCs/>
          <w:sz w:val="20"/>
          <w:szCs w:val="20"/>
          <w:lang w:val="es-ES_tradnl" w:eastAsia="es-ES_tradnl"/>
        </w:rPr>
        <w:softHyphen/>
        <w:t>puestos orgánicos</w:t>
      </w:r>
      <w:r w:rsidRPr="00F458C5">
        <w:rPr>
          <w:rFonts w:ascii="Arial" w:eastAsia="Times New Roman" w:hAnsi="Arial" w:cs="Arial"/>
          <w:sz w:val="20"/>
          <w:szCs w:val="20"/>
          <w:lang w:val="es-ES_tradnl" w:eastAsia="es-ES_tradnl"/>
        </w:rPr>
        <w:t xml:space="preserve"> son aquellas sustancias que contienen carbono, como los azúcares, las grasas y los ácidos nucleicos, en cambio, los </w:t>
      </w:r>
      <w:r w:rsidRPr="00F458C5">
        <w:rPr>
          <w:rFonts w:ascii="Arial" w:eastAsia="Times New Roman" w:hAnsi="Arial" w:cs="Arial"/>
          <w:b/>
          <w:bCs/>
          <w:sz w:val="20"/>
          <w:szCs w:val="20"/>
          <w:lang w:val="es-ES_tradnl" w:eastAsia="es-ES_tradnl"/>
        </w:rPr>
        <w:t>compuestos inorgánicos</w:t>
      </w:r>
      <w:r w:rsidRPr="00F458C5">
        <w:rPr>
          <w:rFonts w:ascii="Arial" w:eastAsia="Times New Roman" w:hAnsi="Arial" w:cs="Arial"/>
          <w:sz w:val="20"/>
          <w:szCs w:val="20"/>
          <w:lang w:val="es-ES_tradnl" w:eastAsia="es-ES_tradnl"/>
        </w:rPr>
        <w:t xml:space="preserve"> son aquellos que están conformados por distintos elementos, pero en los que su componente fundamental no es el carbono, como es caso del agua, la sal y el amoniaco.</w:t>
      </w:r>
    </w:p>
    <w:p w:rsidR="008337F0" w:rsidRPr="00F458C5" w:rsidRDefault="008337F0" w:rsidP="005F48AA">
      <w:pPr>
        <w:spacing w:before="120" w:after="0"/>
        <w:jc w:val="both"/>
        <w:rPr>
          <w:rFonts w:ascii="Arial" w:eastAsia="Times New Roman" w:hAnsi="Arial" w:cs="Arial"/>
          <w:sz w:val="20"/>
          <w:szCs w:val="20"/>
          <w:lang w:val="es-ES_tradnl" w:eastAsia="es-ES"/>
        </w:rPr>
      </w:pPr>
      <w:r w:rsidRPr="00F458C5">
        <w:rPr>
          <w:rFonts w:ascii="Arial" w:eastAsia="Times New Roman" w:hAnsi="Arial" w:cs="Arial"/>
          <w:b/>
          <w:bCs/>
          <w:sz w:val="20"/>
          <w:szCs w:val="20"/>
          <w:lang w:val="es-ES_tradnl" w:eastAsia="es-ES_tradnl"/>
        </w:rPr>
        <w:t>Paso de membrana:</w:t>
      </w:r>
      <w:r w:rsidRPr="00F458C5">
        <w:rPr>
          <w:rFonts w:ascii="Arial" w:eastAsia="Times New Roman" w:hAnsi="Arial" w:cs="Arial"/>
          <w:sz w:val="20"/>
          <w:szCs w:val="20"/>
          <w:lang w:val="es-ES_tradnl" w:eastAsia="es-ES_tradnl"/>
        </w:rPr>
        <w:t xml:space="preserve"> es la fase en la que las molécu</w:t>
      </w:r>
      <w:r w:rsidRPr="00F458C5">
        <w:rPr>
          <w:rFonts w:ascii="Arial" w:eastAsia="Times New Roman" w:hAnsi="Arial" w:cs="Arial"/>
          <w:sz w:val="20"/>
          <w:szCs w:val="20"/>
          <w:lang w:val="es-ES_tradnl" w:eastAsia="es-ES_tradnl"/>
        </w:rPr>
        <w:softHyphen/>
        <w:t>las inorgánicas sencillas como el agua, las sales minerales y el dióxido de carbono ingresan a la célula atravesando la membrana celular.</w:t>
      </w:r>
    </w:p>
    <w:p w:rsidR="00166CCB" w:rsidRPr="00F458C5" w:rsidRDefault="00166CCB" w:rsidP="005F48AA">
      <w:pPr>
        <w:spacing w:after="0"/>
        <w:rPr>
          <w:rFonts w:ascii="Arial" w:eastAsia="Times New Roman" w:hAnsi="Arial" w:cs="Arial"/>
          <w:sz w:val="20"/>
          <w:szCs w:val="20"/>
          <w:lang w:val="es-ES_tradnl" w:eastAsia="es-ES_tradnl"/>
        </w:rPr>
      </w:pPr>
    </w:p>
    <w:p w:rsidR="008337F0" w:rsidRPr="00F458C5" w:rsidRDefault="008337F0" w:rsidP="005F48AA">
      <w:pPr>
        <w:spacing w:after="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En general, este tipo de nutrición es propio de algunas</w:t>
      </w:r>
      <w:r w:rsidRPr="00F458C5">
        <w:rPr>
          <w:rFonts w:ascii="Arial" w:eastAsia="Times New Roman" w:hAnsi="Arial" w:cs="Arial"/>
          <w:b/>
          <w:bCs/>
          <w:sz w:val="20"/>
          <w:szCs w:val="20"/>
          <w:lang w:val="es-ES_tradnl" w:eastAsia="es-ES_tradnl"/>
        </w:rPr>
        <w:t xml:space="preserve"> bacterias</w:t>
      </w:r>
      <w:r w:rsidRPr="00F458C5">
        <w:rPr>
          <w:rFonts w:ascii="Arial" w:eastAsia="Times New Roman" w:hAnsi="Arial" w:cs="Arial"/>
          <w:sz w:val="20"/>
          <w:szCs w:val="20"/>
          <w:lang w:val="es-ES_tradnl" w:eastAsia="es-ES_tradnl"/>
        </w:rPr>
        <w:t xml:space="preserve"> que se encuentran habitualmente en el fondo del mar, a donde no llega la luz solar, y que sirven, a su vez, como fuente de alimento para el resto de los organismos que habitan las pr</w:t>
      </w:r>
      <w:r w:rsidR="00166CCB" w:rsidRPr="00F458C5">
        <w:rPr>
          <w:rFonts w:ascii="Arial" w:eastAsia="Times New Roman" w:hAnsi="Arial" w:cs="Arial"/>
          <w:sz w:val="20"/>
          <w:szCs w:val="20"/>
          <w:lang w:val="es-ES_tradnl" w:eastAsia="es-ES_tradnl"/>
        </w:rPr>
        <w:t>ofundida</w:t>
      </w:r>
      <w:r w:rsidR="00166CCB" w:rsidRPr="00F458C5">
        <w:rPr>
          <w:rFonts w:ascii="Arial" w:eastAsia="Times New Roman" w:hAnsi="Arial" w:cs="Arial"/>
          <w:sz w:val="20"/>
          <w:szCs w:val="20"/>
          <w:lang w:val="es-ES_tradnl" w:eastAsia="es-ES_tradnl"/>
        </w:rPr>
        <w:softHyphen/>
        <w:t>des marinas.</w:t>
      </w:r>
    </w:p>
    <w:p w:rsidR="00166CCB" w:rsidRPr="00F458C5" w:rsidRDefault="00166CCB" w:rsidP="005F48AA">
      <w:pPr>
        <w:spacing w:after="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 xml:space="preserve">Es importante resaltar que todos los organismos que se </w:t>
      </w:r>
      <w:r w:rsidR="005F48AA" w:rsidRPr="00F458C5">
        <w:rPr>
          <w:rFonts w:ascii="Arial" w:eastAsia="Times New Roman" w:hAnsi="Arial" w:cs="Arial"/>
          <w:sz w:val="20"/>
          <w:szCs w:val="20"/>
          <w:lang w:val="es-ES_tradnl" w:eastAsia="es-ES_tradnl"/>
        </w:rPr>
        <w:t>denominan autótrofos son la base de la cadena alimenticia.</w:t>
      </w:r>
    </w:p>
    <w:p w:rsidR="005F48AA" w:rsidRPr="00F458C5" w:rsidRDefault="005F48AA" w:rsidP="005F48AA">
      <w:pPr>
        <w:spacing w:after="0"/>
        <w:jc w:val="both"/>
        <w:rPr>
          <w:rFonts w:ascii="Arial" w:eastAsia="Times New Roman" w:hAnsi="Arial" w:cs="Arial"/>
          <w:sz w:val="20"/>
          <w:szCs w:val="20"/>
          <w:lang w:val="es-ES_tradnl" w:eastAsia="es-ES_tradnl"/>
        </w:rPr>
      </w:pPr>
    </w:p>
    <w:p w:rsidR="008337F0" w:rsidRPr="00F458C5" w:rsidRDefault="008337F0" w:rsidP="008337F0">
      <w:pPr>
        <w:spacing w:after="0" w:line="259" w:lineRule="exact"/>
        <w:ind w:left="20"/>
        <w:jc w:val="both"/>
        <w:rPr>
          <w:rFonts w:ascii="Arial" w:eastAsia="Times New Roman" w:hAnsi="Arial" w:cs="Arial"/>
          <w:b/>
          <w:bCs/>
          <w:sz w:val="20"/>
          <w:szCs w:val="20"/>
          <w:lang w:val="es-ES_tradnl" w:eastAsia="es-ES_tradnl"/>
        </w:rPr>
      </w:pPr>
      <w:r w:rsidRPr="00F458C5">
        <w:rPr>
          <w:rFonts w:ascii="Arial" w:eastAsia="Times New Roman" w:hAnsi="Arial" w:cs="Arial"/>
          <w:b/>
          <w:bCs/>
          <w:sz w:val="20"/>
          <w:szCs w:val="20"/>
          <w:lang w:val="es-ES_tradnl" w:eastAsia="es-ES_tradnl"/>
        </w:rPr>
        <w:t>Los organismos fotoautótrofos</w:t>
      </w:r>
    </w:p>
    <w:p w:rsidR="005F48AA" w:rsidRPr="00F458C5" w:rsidRDefault="005F48AA" w:rsidP="008337F0">
      <w:pPr>
        <w:spacing w:after="0" w:line="259" w:lineRule="exact"/>
        <w:ind w:left="20"/>
        <w:jc w:val="both"/>
        <w:rPr>
          <w:rFonts w:ascii="Arial" w:eastAsia="Times New Roman" w:hAnsi="Arial" w:cs="Arial"/>
          <w:sz w:val="20"/>
          <w:szCs w:val="20"/>
          <w:lang w:val="es-ES_tradnl" w:eastAsia="es-ES"/>
        </w:rPr>
      </w:pPr>
    </w:p>
    <w:p w:rsidR="008337F0" w:rsidRPr="00F458C5" w:rsidRDefault="008337F0" w:rsidP="000D732B">
      <w:pPr>
        <w:spacing w:after="0" w:line="259" w:lineRule="exact"/>
        <w:ind w:left="20" w:right="-71"/>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Son aquellos capaces de sintetizar su propio alimento transformando sustancias inorgánicas sencillas que toman del ambiente como el dióxido de carbono y el agua. Este proceso lo realizan mediante la energía de la luz solar durante el proceso de fotosíntesis. Las plantas, las algas y algunos tipos de bacterias pr</w:t>
      </w:r>
      <w:r w:rsidR="00796758" w:rsidRPr="00F458C5">
        <w:rPr>
          <w:rFonts w:ascii="Arial" w:eastAsia="Times New Roman" w:hAnsi="Arial" w:cs="Arial"/>
          <w:sz w:val="20"/>
          <w:szCs w:val="20"/>
          <w:lang w:val="es-ES_tradnl" w:eastAsia="es-ES_tradnl"/>
        </w:rPr>
        <w:t>esentan este tipo de nutrición</w:t>
      </w:r>
      <w:r w:rsidRPr="00F458C5">
        <w:rPr>
          <w:rFonts w:ascii="Arial" w:eastAsia="Times New Roman" w:hAnsi="Arial" w:cs="Arial"/>
          <w:sz w:val="20"/>
          <w:szCs w:val="20"/>
          <w:lang w:val="es-ES_tradnl" w:eastAsia="es-ES_tradnl"/>
        </w:rPr>
        <w:t>.</w:t>
      </w:r>
    </w:p>
    <w:p w:rsidR="00796758" w:rsidRPr="00F458C5" w:rsidRDefault="00796758" w:rsidP="008337F0">
      <w:pPr>
        <w:spacing w:after="0" w:line="259" w:lineRule="exact"/>
        <w:jc w:val="both"/>
        <w:rPr>
          <w:rFonts w:ascii="Arial" w:eastAsia="Times New Roman" w:hAnsi="Arial" w:cs="Arial"/>
          <w:sz w:val="20"/>
          <w:szCs w:val="20"/>
          <w:lang w:val="es-ES_tradnl" w:eastAsia="es-ES_tradnl"/>
        </w:rPr>
      </w:pPr>
    </w:p>
    <w:p w:rsidR="008337F0" w:rsidRPr="00F458C5" w:rsidRDefault="008337F0" w:rsidP="008337F0">
      <w:pPr>
        <w:spacing w:after="0" w:line="259" w:lineRule="exact"/>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En organismos unicelulares la nutrición</w:t>
      </w:r>
      <w:r w:rsidRPr="00F458C5">
        <w:rPr>
          <w:rFonts w:ascii="Arial" w:eastAsia="Times New Roman" w:hAnsi="Arial" w:cs="Arial"/>
          <w:b/>
          <w:bCs/>
          <w:sz w:val="20"/>
          <w:szCs w:val="20"/>
          <w:lang w:val="es-ES_tradnl" w:eastAsia="es-ES_tradnl"/>
        </w:rPr>
        <w:t xml:space="preserve"> autótrofa</w:t>
      </w:r>
      <w:r w:rsidRPr="00F458C5">
        <w:rPr>
          <w:rFonts w:ascii="Arial" w:eastAsia="Times New Roman" w:hAnsi="Arial" w:cs="Arial"/>
          <w:sz w:val="20"/>
          <w:szCs w:val="20"/>
          <w:lang w:val="es-ES_tradnl" w:eastAsia="es-ES_tradnl"/>
        </w:rPr>
        <w:t xml:space="preserve"> comprende tres fases: el</w:t>
      </w:r>
      <w:r w:rsidRPr="00F458C5">
        <w:rPr>
          <w:rFonts w:ascii="Arial" w:eastAsia="Times New Roman" w:hAnsi="Arial" w:cs="Arial"/>
          <w:i/>
          <w:iCs/>
          <w:sz w:val="20"/>
          <w:szCs w:val="20"/>
          <w:lang w:val="es-ES_tradnl" w:eastAsia="es-ES_tradnl"/>
        </w:rPr>
        <w:t xml:space="preserve"> paso de membrana,</w:t>
      </w:r>
      <w:r w:rsidRPr="00F458C5">
        <w:rPr>
          <w:rFonts w:ascii="Arial" w:eastAsia="Times New Roman" w:hAnsi="Arial" w:cs="Arial"/>
          <w:sz w:val="20"/>
          <w:szCs w:val="20"/>
          <w:lang w:val="es-ES_tradnl" w:eastAsia="es-ES_tradnl"/>
        </w:rPr>
        <w:t xml:space="preserve"> el</w:t>
      </w:r>
      <w:r w:rsidRPr="00F458C5">
        <w:rPr>
          <w:rFonts w:ascii="Arial" w:eastAsia="Times New Roman" w:hAnsi="Arial" w:cs="Arial"/>
          <w:i/>
          <w:iCs/>
          <w:sz w:val="20"/>
          <w:szCs w:val="20"/>
          <w:lang w:val="es-ES_tradnl" w:eastAsia="es-ES_tradnl"/>
        </w:rPr>
        <w:t xml:space="preserve"> metabolismo</w:t>
      </w:r>
      <w:r w:rsidRPr="00F458C5">
        <w:rPr>
          <w:rFonts w:ascii="Arial" w:eastAsia="Times New Roman" w:hAnsi="Arial" w:cs="Arial"/>
          <w:sz w:val="20"/>
          <w:szCs w:val="20"/>
          <w:lang w:val="es-ES_tradnl" w:eastAsia="es-ES_tradnl"/>
        </w:rPr>
        <w:t xml:space="preserve"> y la</w:t>
      </w:r>
      <w:r w:rsidRPr="00F458C5">
        <w:rPr>
          <w:rFonts w:ascii="Arial" w:eastAsia="Times New Roman" w:hAnsi="Arial" w:cs="Arial"/>
          <w:i/>
          <w:iCs/>
          <w:sz w:val="20"/>
          <w:szCs w:val="20"/>
          <w:lang w:val="es-ES_tradnl" w:eastAsia="es-ES_tradnl"/>
        </w:rPr>
        <w:t xml:space="preserve"> excreción.</w:t>
      </w:r>
    </w:p>
    <w:p w:rsidR="00796758" w:rsidRPr="00F458C5" w:rsidRDefault="00796758" w:rsidP="00AB68F4">
      <w:pPr>
        <w:spacing w:after="0" w:line="254" w:lineRule="exact"/>
        <w:ind w:right="400"/>
        <w:jc w:val="both"/>
        <w:rPr>
          <w:rFonts w:ascii="Arial" w:eastAsia="Times New Roman" w:hAnsi="Arial" w:cs="Arial"/>
          <w:b/>
          <w:bCs/>
          <w:sz w:val="20"/>
          <w:szCs w:val="20"/>
          <w:lang w:val="es-ES_tradnl" w:eastAsia="es-ES_tradnl"/>
        </w:rPr>
      </w:pPr>
    </w:p>
    <w:p w:rsidR="00C66A99" w:rsidRPr="00F458C5" w:rsidRDefault="00C66A99" w:rsidP="00AB68F4">
      <w:pPr>
        <w:spacing w:after="0" w:line="254" w:lineRule="exact"/>
        <w:ind w:right="400"/>
        <w:jc w:val="both"/>
        <w:rPr>
          <w:rFonts w:ascii="Arial" w:hAnsi="Arial" w:cs="Arial"/>
          <w:sz w:val="20"/>
          <w:szCs w:val="20"/>
        </w:rPr>
      </w:pPr>
      <w:r w:rsidRPr="00F458C5">
        <w:rPr>
          <w:rStyle w:val="CuerpodeltextoNegrita"/>
          <w:rFonts w:ascii="Arial" w:eastAsiaTheme="minorHAnsi" w:hAnsi="Arial" w:cs="Arial"/>
        </w:rPr>
        <w:t>Paso de membrana:</w:t>
      </w:r>
      <w:r w:rsidRPr="00F458C5">
        <w:rPr>
          <w:rFonts w:ascii="Arial" w:hAnsi="Arial" w:cs="Arial"/>
          <w:sz w:val="20"/>
          <w:szCs w:val="20"/>
        </w:rPr>
        <w:t xml:space="preserve"> es la fase en la que las molécu</w:t>
      </w:r>
      <w:r w:rsidRPr="00F458C5">
        <w:rPr>
          <w:rFonts w:ascii="Arial" w:hAnsi="Arial" w:cs="Arial"/>
          <w:sz w:val="20"/>
          <w:szCs w:val="20"/>
        </w:rPr>
        <w:softHyphen/>
        <w:t>las inorgánicas sencillas como el agua, las sales minerales y el dióxido de carbono ingresan a la célula atravesando la membrana celular.</w:t>
      </w:r>
    </w:p>
    <w:p w:rsidR="00C66A99" w:rsidRPr="00F458C5" w:rsidRDefault="00C66A99" w:rsidP="00AB68F4">
      <w:pPr>
        <w:spacing w:after="0" w:line="254" w:lineRule="exact"/>
        <w:ind w:right="400"/>
        <w:jc w:val="both"/>
        <w:rPr>
          <w:rFonts w:ascii="Arial" w:hAnsi="Arial" w:cs="Arial"/>
          <w:sz w:val="20"/>
          <w:szCs w:val="20"/>
        </w:rPr>
      </w:pPr>
    </w:p>
    <w:p w:rsidR="00C66A99" w:rsidRPr="00F458C5" w:rsidRDefault="00C66A99" w:rsidP="00C66A99">
      <w:pPr>
        <w:pStyle w:val="Leyendadelaimagen20"/>
        <w:shd w:val="clear" w:color="auto" w:fill="auto"/>
        <w:ind w:left="20" w:right="40" w:firstLine="0"/>
        <w:rPr>
          <w:rFonts w:ascii="Arial" w:hAnsi="Arial" w:cs="Arial"/>
        </w:rPr>
      </w:pPr>
      <w:r w:rsidRPr="00F458C5">
        <w:rPr>
          <w:rStyle w:val="Leyendadelaimagen2Negrita"/>
          <w:rFonts w:ascii="Arial" w:hAnsi="Arial" w:cs="Arial"/>
        </w:rPr>
        <w:t>Metabolismo:</w:t>
      </w:r>
      <w:r w:rsidRPr="00F458C5">
        <w:rPr>
          <w:rFonts w:ascii="Arial" w:hAnsi="Arial" w:cs="Arial"/>
        </w:rPr>
        <w:t xml:space="preserve"> es el conjunto de reac</w:t>
      </w:r>
      <w:r w:rsidRPr="00F458C5">
        <w:rPr>
          <w:rFonts w:ascii="Arial" w:hAnsi="Arial" w:cs="Arial"/>
        </w:rPr>
        <w:softHyphen/>
        <w:t>ciones químicas, que ocurren en el cito</w:t>
      </w:r>
      <w:r w:rsidRPr="00F458C5">
        <w:rPr>
          <w:rFonts w:ascii="Arial" w:hAnsi="Arial" w:cs="Arial"/>
        </w:rPr>
        <w:softHyphen/>
        <w:t>plasma celular, por medio de las cuales se obtiene la energía que se requiere para la realización de las diversas funciones.</w:t>
      </w:r>
    </w:p>
    <w:p w:rsidR="008337F0" w:rsidRPr="00F458C5" w:rsidRDefault="00AB68F4" w:rsidP="00AB68F4">
      <w:pPr>
        <w:spacing w:after="0" w:line="254" w:lineRule="exact"/>
        <w:ind w:right="400"/>
        <w:jc w:val="both"/>
        <w:rPr>
          <w:rFonts w:ascii="Arial" w:eastAsia="Times New Roman" w:hAnsi="Arial" w:cs="Arial"/>
          <w:sz w:val="20"/>
          <w:szCs w:val="20"/>
          <w:lang w:val="es-ES_tradnl" w:eastAsia="es-ES"/>
        </w:rPr>
      </w:pPr>
      <w:r w:rsidRPr="00F458C5">
        <w:rPr>
          <w:rFonts w:ascii="Arial" w:eastAsia="Times New Roman" w:hAnsi="Arial" w:cs="Arial"/>
          <w:b/>
          <w:bCs/>
          <w:sz w:val="20"/>
          <w:szCs w:val="20"/>
          <w:lang w:val="es-ES_tradnl" w:eastAsia="es-ES_tradnl"/>
        </w:rPr>
        <w:lastRenderedPageBreak/>
        <w:t>E</w:t>
      </w:r>
      <w:r w:rsidR="008337F0" w:rsidRPr="00F458C5">
        <w:rPr>
          <w:rFonts w:ascii="Arial" w:eastAsia="Times New Roman" w:hAnsi="Arial" w:cs="Arial"/>
          <w:b/>
          <w:bCs/>
          <w:sz w:val="20"/>
          <w:szCs w:val="20"/>
          <w:lang w:val="es-ES_tradnl" w:eastAsia="es-ES_tradnl"/>
        </w:rPr>
        <w:t>xcreción:</w:t>
      </w:r>
      <w:r w:rsidR="008337F0" w:rsidRPr="00F458C5">
        <w:rPr>
          <w:rFonts w:ascii="Arial" w:eastAsia="Times New Roman" w:hAnsi="Arial" w:cs="Arial"/>
          <w:sz w:val="20"/>
          <w:szCs w:val="20"/>
          <w:lang w:val="es-ES_tradnl" w:eastAsia="es-ES_tradnl"/>
        </w:rPr>
        <w:t xml:space="preserve"> es el proceso de eliminación de las sustancias de desecho producidas durante el metabolismo, a través de la membrana celular.</w:t>
      </w:r>
    </w:p>
    <w:p w:rsidR="009F74B6" w:rsidRPr="00F458C5" w:rsidRDefault="009F74B6" w:rsidP="009F74B6">
      <w:pPr>
        <w:spacing w:before="60" w:after="60" w:line="259" w:lineRule="exact"/>
        <w:ind w:right="20"/>
        <w:jc w:val="both"/>
        <w:rPr>
          <w:rFonts w:ascii="Arial" w:eastAsia="Times New Roman" w:hAnsi="Arial" w:cs="Arial"/>
          <w:sz w:val="20"/>
          <w:szCs w:val="20"/>
          <w:lang w:val="es-ES_tradnl" w:eastAsia="es-ES"/>
        </w:rPr>
      </w:pPr>
    </w:p>
    <w:p w:rsidR="008337F0" w:rsidRPr="00F458C5" w:rsidRDefault="008337F0" w:rsidP="00C66A99">
      <w:pPr>
        <w:pStyle w:val="Prrafodelista"/>
        <w:numPr>
          <w:ilvl w:val="2"/>
          <w:numId w:val="8"/>
        </w:numPr>
        <w:spacing w:after="0" w:line="259" w:lineRule="exact"/>
        <w:ind w:right="20"/>
        <w:jc w:val="both"/>
        <w:rPr>
          <w:rFonts w:ascii="Arial" w:eastAsia="Arial Unicode MS" w:hAnsi="Arial" w:cs="Arial"/>
          <w:b/>
        </w:rPr>
      </w:pPr>
      <w:r w:rsidRPr="00F458C5">
        <w:rPr>
          <w:rFonts w:ascii="Arial" w:eastAsia="Arial Unicode MS" w:hAnsi="Arial" w:cs="Arial"/>
          <w:b/>
        </w:rPr>
        <w:t>Nutrición heterótrofa</w:t>
      </w:r>
    </w:p>
    <w:p w:rsidR="00C66A99" w:rsidRPr="00F458C5" w:rsidRDefault="00C66A99" w:rsidP="00C66A99">
      <w:pPr>
        <w:pStyle w:val="Prrafodelista"/>
        <w:spacing w:after="0" w:line="259" w:lineRule="exact"/>
        <w:ind w:right="20"/>
        <w:jc w:val="both"/>
        <w:rPr>
          <w:rFonts w:ascii="Arial" w:eastAsia="Times New Roman" w:hAnsi="Arial" w:cs="Arial"/>
          <w:b/>
          <w:lang w:val="es-ES_tradnl" w:eastAsia="es-ES"/>
        </w:rPr>
      </w:pPr>
    </w:p>
    <w:p w:rsidR="008337F0" w:rsidRPr="00F458C5" w:rsidRDefault="008337F0" w:rsidP="00AB68F4">
      <w:pPr>
        <w:spacing w:after="0" w:line="259" w:lineRule="exact"/>
        <w:ind w:left="20"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Algunos seres vivos no pueden aprovechar directamente la energía que aporta la luz solar ni el dióxido de carbono del aire para fabricar las sustancias orgánicas, como lo hacen los autótrofos fotosintéticos. Estos organismos reciben el nombre de</w:t>
      </w:r>
      <w:r w:rsidRPr="00F458C5">
        <w:rPr>
          <w:rFonts w:ascii="Arial" w:eastAsia="Times New Roman" w:hAnsi="Arial" w:cs="Arial"/>
          <w:b/>
          <w:bCs/>
          <w:sz w:val="20"/>
          <w:szCs w:val="20"/>
          <w:lang w:val="es-ES_tradnl" w:eastAsia="es-ES_tradnl"/>
        </w:rPr>
        <w:t xml:space="preserve"> heterótrofos,</w:t>
      </w:r>
      <w:r w:rsidRPr="00F458C5">
        <w:rPr>
          <w:rFonts w:ascii="Arial" w:eastAsia="Times New Roman" w:hAnsi="Arial" w:cs="Arial"/>
          <w:sz w:val="20"/>
          <w:szCs w:val="20"/>
          <w:lang w:val="es-ES_tradnl" w:eastAsia="es-ES_tradnl"/>
        </w:rPr>
        <w:t xml:space="preserve"> dado que se alimentan de otros organismos o restos de ellos, ya sean autótrofos o heterótrofos, para así obtener las sustancias y la energía necesaria para llevar a cabo sus procesos vitales. Entre los organismos heterótrofos se encuentran la mayoría de las bacterias, muchos protistas, los hongos y los animales.</w:t>
      </w:r>
    </w:p>
    <w:p w:rsidR="00A80A85" w:rsidRPr="00F458C5" w:rsidRDefault="00A80A85" w:rsidP="00AB68F4">
      <w:pPr>
        <w:spacing w:after="0" w:line="259" w:lineRule="exact"/>
        <w:ind w:left="20" w:right="20"/>
        <w:jc w:val="both"/>
        <w:rPr>
          <w:rFonts w:ascii="Arial" w:eastAsia="Times New Roman" w:hAnsi="Arial" w:cs="Arial"/>
          <w:sz w:val="20"/>
          <w:szCs w:val="20"/>
          <w:lang w:val="es-ES_tradnl" w:eastAsia="es-ES"/>
        </w:rPr>
      </w:pPr>
    </w:p>
    <w:p w:rsidR="008337F0" w:rsidRPr="00F458C5" w:rsidRDefault="008337F0" w:rsidP="008337F0">
      <w:pPr>
        <w:spacing w:before="60" w:after="60" w:line="259" w:lineRule="exact"/>
        <w:ind w:left="20"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Los organismos heterótrofos, unicelulares o pluricelulares, incorporan las sustancias del exterior y las transforman en moléculas orgánicas más sencillas, en un proceso que se denomina</w:t>
      </w:r>
      <w:r w:rsidRPr="00F458C5">
        <w:rPr>
          <w:rFonts w:ascii="Arial" w:eastAsia="Times New Roman" w:hAnsi="Arial" w:cs="Arial"/>
          <w:b/>
          <w:bCs/>
          <w:sz w:val="20"/>
          <w:szCs w:val="20"/>
          <w:lang w:val="es-ES_tradnl" w:eastAsia="es-ES_tradnl"/>
        </w:rPr>
        <w:t xml:space="preserve"> digestión.</w:t>
      </w:r>
      <w:r w:rsidRPr="00F458C5">
        <w:rPr>
          <w:rFonts w:ascii="Arial" w:eastAsia="Times New Roman" w:hAnsi="Arial" w:cs="Arial"/>
          <w:sz w:val="20"/>
          <w:szCs w:val="20"/>
          <w:lang w:val="es-ES_tradnl" w:eastAsia="es-ES_tradnl"/>
        </w:rPr>
        <w:t xml:space="preserve"> Los seres humanos somos heterótrofos, y como tales, transformamos los alimentos que con</w:t>
      </w:r>
      <w:r w:rsidRPr="00F458C5">
        <w:rPr>
          <w:rFonts w:ascii="Arial" w:eastAsia="Times New Roman" w:hAnsi="Arial" w:cs="Arial"/>
          <w:sz w:val="20"/>
          <w:szCs w:val="20"/>
          <w:lang w:val="es-ES_tradnl" w:eastAsia="es-ES_tradnl"/>
        </w:rPr>
        <w:softHyphen/>
        <w:t>sumimos dentro de nuestro cuerpo, gracias a órganos especializados. Otros organismos, como los unicelulares, transforman las sustancias al interior de la célula y otros, como algunos hongos y bacterias, realizan la transformación por fuera del organismo.</w:t>
      </w:r>
    </w:p>
    <w:p w:rsidR="00A80A85" w:rsidRPr="00F458C5" w:rsidRDefault="00A80A85" w:rsidP="008337F0">
      <w:pPr>
        <w:spacing w:before="60" w:after="60" w:line="259" w:lineRule="exact"/>
        <w:ind w:left="20" w:right="20"/>
        <w:jc w:val="both"/>
        <w:rPr>
          <w:rFonts w:ascii="Arial" w:eastAsia="Times New Roman" w:hAnsi="Arial" w:cs="Arial"/>
          <w:sz w:val="20"/>
          <w:szCs w:val="20"/>
          <w:lang w:val="es-ES_tradnl" w:eastAsia="es-ES"/>
        </w:rPr>
      </w:pPr>
    </w:p>
    <w:p w:rsidR="008337F0" w:rsidRPr="00F458C5" w:rsidRDefault="008337F0" w:rsidP="008337F0">
      <w:pPr>
        <w:spacing w:before="60" w:after="0" w:line="254" w:lineRule="exact"/>
        <w:ind w:left="20"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Una vez transformados los nutrientes, las nuevas sustancias son incor</w:t>
      </w:r>
      <w:r w:rsidRPr="00F458C5">
        <w:rPr>
          <w:rFonts w:ascii="Arial" w:eastAsia="Times New Roman" w:hAnsi="Arial" w:cs="Arial"/>
          <w:sz w:val="20"/>
          <w:szCs w:val="20"/>
          <w:lang w:val="es-ES_tradnl" w:eastAsia="es-ES_tradnl"/>
        </w:rPr>
        <w:softHyphen/>
        <w:t>poradas al interior de las células donde, mediante diferentes reacciones químicas, obtienen energía para el mantenimiento de las funciones vi</w:t>
      </w:r>
      <w:r w:rsidRPr="00F458C5">
        <w:rPr>
          <w:rFonts w:ascii="Arial" w:eastAsia="Times New Roman" w:hAnsi="Arial" w:cs="Arial"/>
          <w:sz w:val="20"/>
          <w:szCs w:val="20"/>
          <w:lang w:val="es-ES_tradnl" w:eastAsia="es-ES_tradnl"/>
        </w:rPr>
        <w:softHyphen/>
        <w:t>tales, así como materia para renovar los componentes estructurales del organismo.</w:t>
      </w:r>
    </w:p>
    <w:p w:rsidR="00C66A99" w:rsidRPr="00F458C5" w:rsidRDefault="00C66A99" w:rsidP="008337F0">
      <w:pPr>
        <w:spacing w:before="60" w:after="0" w:line="254" w:lineRule="exact"/>
        <w:ind w:left="20" w:right="20"/>
        <w:jc w:val="both"/>
        <w:rPr>
          <w:rFonts w:ascii="Arial" w:eastAsia="Times New Roman" w:hAnsi="Arial" w:cs="Arial"/>
          <w:sz w:val="20"/>
          <w:szCs w:val="20"/>
          <w:lang w:val="es-ES_tradnl" w:eastAsia="es-ES"/>
        </w:rPr>
      </w:pPr>
    </w:p>
    <w:p w:rsidR="008337F0" w:rsidRPr="00F458C5" w:rsidRDefault="008337F0" w:rsidP="008337F0">
      <w:pPr>
        <w:spacing w:after="60" w:line="259" w:lineRule="exact"/>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Los organismos heterótrofos, pueden ser</w:t>
      </w:r>
      <w:r w:rsidRPr="00F458C5">
        <w:rPr>
          <w:rFonts w:ascii="Arial" w:eastAsia="Times New Roman" w:hAnsi="Arial" w:cs="Arial"/>
          <w:i/>
          <w:iCs/>
          <w:sz w:val="20"/>
          <w:szCs w:val="20"/>
          <w:lang w:val="es-ES_tradnl" w:eastAsia="es-ES_tradnl"/>
        </w:rPr>
        <w:t xml:space="preserve"> consumidores</w:t>
      </w:r>
      <w:r w:rsidRPr="00F458C5">
        <w:rPr>
          <w:rFonts w:ascii="Arial" w:eastAsia="Times New Roman" w:hAnsi="Arial" w:cs="Arial"/>
          <w:sz w:val="20"/>
          <w:szCs w:val="20"/>
          <w:lang w:val="es-ES_tradnl" w:eastAsia="es-ES_tradnl"/>
        </w:rPr>
        <w:t xml:space="preserve"> o</w:t>
      </w:r>
      <w:r w:rsidRPr="00F458C5">
        <w:rPr>
          <w:rFonts w:ascii="Arial" w:eastAsia="Times New Roman" w:hAnsi="Arial" w:cs="Arial"/>
          <w:i/>
          <w:iCs/>
          <w:sz w:val="20"/>
          <w:szCs w:val="20"/>
          <w:lang w:val="es-ES_tradnl" w:eastAsia="es-ES_tradnl"/>
        </w:rPr>
        <w:t xml:space="preserve"> descompone</w:t>
      </w:r>
      <w:r w:rsidRPr="00F458C5">
        <w:rPr>
          <w:rFonts w:ascii="Arial" w:eastAsia="Times New Roman" w:hAnsi="Arial" w:cs="Arial"/>
          <w:i/>
          <w:iCs/>
          <w:sz w:val="20"/>
          <w:szCs w:val="20"/>
          <w:lang w:val="es-ES_tradnl" w:eastAsia="es-ES_tradnl"/>
        </w:rPr>
        <w:softHyphen/>
        <w:t>dores</w:t>
      </w:r>
      <w:r w:rsidRPr="00F458C5">
        <w:rPr>
          <w:rFonts w:ascii="Arial" w:eastAsia="Times New Roman" w:hAnsi="Arial" w:cs="Arial"/>
          <w:sz w:val="20"/>
          <w:szCs w:val="20"/>
          <w:lang w:val="es-ES_tradnl" w:eastAsia="es-ES_tradnl"/>
        </w:rPr>
        <w:t xml:space="preserve"> .</w:t>
      </w:r>
    </w:p>
    <w:p w:rsidR="00AB68F4" w:rsidRPr="00F458C5" w:rsidRDefault="00AB68F4" w:rsidP="008337F0">
      <w:pPr>
        <w:spacing w:before="60" w:after="60" w:line="259" w:lineRule="exact"/>
        <w:jc w:val="both"/>
        <w:rPr>
          <w:rFonts w:ascii="Arial" w:eastAsia="Times New Roman" w:hAnsi="Arial" w:cs="Arial"/>
          <w:sz w:val="20"/>
          <w:szCs w:val="20"/>
          <w:lang w:val="es-ES_tradnl" w:eastAsia="es-ES_tradnl"/>
        </w:rPr>
      </w:pPr>
    </w:p>
    <w:p w:rsidR="008337F0" w:rsidRPr="00F458C5" w:rsidRDefault="008337F0" w:rsidP="008337F0">
      <w:pPr>
        <w:spacing w:before="60" w:after="60" w:line="259" w:lineRule="exact"/>
        <w:jc w:val="both"/>
        <w:rPr>
          <w:rFonts w:ascii="Arial" w:eastAsia="Times New Roman" w:hAnsi="Arial" w:cs="Arial"/>
          <w:sz w:val="20"/>
          <w:szCs w:val="20"/>
          <w:lang w:val="es-ES_tradnl" w:eastAsia="es-ES"/>
        </w:rPr>
      </w:pPr>
      <w:r w:rsidRPr="00F458C5">
        <w:rPr>
          <w:rFonts w:ascii="Arial" w:eastAsia="Times New Roman" w:hAnsi="Arial" w:cs="Arial"/>
          <w:b/>
          <w:sz w:val="20"/>
          <w:szCs w:val="20"/>
          <w:lang w:val="es-ES_tradnl" w:eastAsia="es-ES_tradnl"/>
        </w:rPr>
        <w:t>Los</w:t>
      </w:r>
      <w:r w:rsidRPr="00F458C5">
        <w:rPr>
          <w:rFonts w:ascii="Arial" w:eastAsia="Times New Roman" w:hAnsi="Arial" w:cs="Arial"/>
          <w:b/>
          <w:bCs/>
          <w:sz w:val="20"/>
          <w:szCs w:val="20"/>
          <w:lang w:val="es-ES_tradnl" w:eastAsia="es-ES_tradnl"/>
        </w:rPr>
        <w:t xml:space="preserve"> consumidores</w:t>
      </w:r>
      <w:r w:rsidRPr="00F458C5">
        <w:rPr>
          <w:rFonts w:ascii="Arial" w:eastAsia="Times New Roman" w:hAnsi="Arial" w:cs="Arial"/>
          <w:color w:val="164B1E"/>
          <w:sz w:val="20"/>
          <w:szCs w:val="20"/>
          <w:lang w:val="es-ES_tradnl" w:eastAsia="es-ES_tradnl"/>
        </w:rPr>
        <w:t xml:space="preserve"> </w:t>
      </w:r>
      <w:r w:rsidRPr="00F458C5">
        <w:rPr>
          <w:rFonts w:ascii="Arial" w:eastAsia="Times New Roman" w:hAnsi="Arial" w:cs="Arial"/>
          <w:sz w:val="20"/>
          <w:szCs w:val="20"/>
          <w:lang w:val="es-ES_tradnl" w:eastAsia="es-ES_tradnl"/>
        </w:rPr>
        <w:t>son todos los organismos que se alimentan de otros seres vivos. De acuerdo con su tipo de alimentación pueden ser</w:t>
      </w:r>
      <w:r w:rsidRPr="00F458C5">
        <w:rPr>
          <w:rFonts w:ascii="Arial" w:eastAsia="Times New Roman" w:hAnsi="Arial" w:cs="Arial"/>
          <w:b/>
          <w:bCs/>
          <w:sz w:val="20"/>
          <w:szCs w:val="20"/>
          <w:lang w:val="es-ES_tradnl" w:eastAsia="es-ES_tradnl"/>
        </w:rPr>
        <w:t xml:space="preserve"> herbívoros,</w:t>
      </w:r>
      <w:r w:rsidRPr="00F458C5">
        <w:rPr>
          <w:rFonts w:ascii="Arial" w:eastAsia="Times New Roman" w:hAnsi="Arial" w:cs="Arial"/>
          <w:color w:val="164B1E"/>
          <w:sz w:val="20"/>
          <w:szCs w:val="20"/>
          <w:lang w:val="es-ES_tradnl" w:eastAsia="es-ES_tradnl"/>
        </w:rPr>
        <w:t xml:space="preserve"> </w:t>
      </w:r>
      <w:r w:rsidRPr="00F458C5">
        <w:rPr>
          <w:rFonts w:ascii="Arial" w:eastAsia="Times New Roman" w:hAnsi="Arial" w:cs="Arial"/>
          <w:sz w:val="20"/>
          <w:szCs w:val="20"/>
          <w:lang w:val="es-ES_tradnl" w:eastAsia="es-ES_tradnl"/>
        </w:rPr>
        <w:t>como las vacas, los caballos y algunos insectos, si se alimentan de plantas;</w:t>
      </w:r>
      <w:r w:rsidRPr="00F458C5">
        <w:rPr>
          <w:rFonts w:ascii="Arial" w:eastAsia="Times New Roman" w:hAnsi="Arial" w:cs="Arial"/>
          <w:b/>
          <w:bCs/>
          <w:sz w:val="20"/>
          <w:szCs w:val="20"/>
          <w:lang w:val="es-ES_tradnl" w:eastAsia="es-ES_tradnl"/>
        </w:rPr>
        <w:t xml:space="preserve"> carnívoros,</w:t>
      </w:r>
      <w:r w:rsidRPr="00F458C5">
        <w:rPr>
          <w:rFonts w:ascii="Arial" w:eastAsia="Times New Roman" w:hAnsi="Arial" w:cs="Arial"/>
          <w:sz w:val="20"/>
          <w:szCs w:val="20"/>
          <w:lang w:val="es-ES_tradnl" w:eastAsia="es-ES_tradnl"/>
        </w:rPr>
        <w:t xml:space="preserve"> como el tigre, el león o las águilas, si se alimentan de carne, y</w:t>
      </w:r>
      <w:r w:rsidRPr="00F458C5">
        <w:rPr>
          <w:rFonts w:ascii="Arial" w:eastAsia="Times New Roman" w:hAnsi="Arial" w:cs="Arial"/>
          <w:b/>
          <w:bCs/>
          <w:sz w:val="20"/>
          <w:szCs w:val="20"/>
          <w:lang w:val="es-ES_tradnl" w:eastAsia="es-ES_tradnl"/>
        </w:rPr>
        <w:t xml:space="preserve"> omnívoros,</w:t>
      </w:r>
      <w:r w:rsidRPr="00F458C5">
        <w:rPr>
          <w:rFonts w:ascii="Arial" w:eastAsia="Times New Roman" w:hAnsi="Arial" w:cs="Arial"/>
          <w:sz w:val="20"/>
          <w:szCs w:val="20"/>
          <w:lang w:val="es-ES_tradnl" w:eastAsia="es-ES_tradnl"/>
        </w:rPr>
        <w:t xml:space="preserve"> como el ser humano, si con</w:t>
      </w:r>
      <w:r w:rsidRPr="00F458C5">
        <w:rPr>
          <w:rFonts w:ascii="Arial" w:eastAsia="Times New Roman" w:hAnsi="Arial" w:cs="Arial"/>
          <w:sz w:val="20"/>
          <w:szCs w:val="20"/>
          <w:lang w:val="es-ES_tradnl" w:eastAsia="es-ES_tradnl"/>
        </w:rPr>
        <w:softHyphen/>
        <w:t>sumen tanto plantas como animales.</w:t>
      </w:r>
    </w:p>
    <w:p w:rsidR="00AB68F4" w:rsidRPr="00F458C5" w:rsidRDefault="00AB68F4" w:rsidP="008337F0">
      <w:pPr>
        <w:spacing w:before="60" w:after="60" w:line="259" w:lineRule="exact"/>
        <w:ind w:right="20"/>
        <w:jc w:val="both"/>
        <w:rPr>
          <w:rFonts w:ascii="Arial" w:eastAsia="Times New Roman" w:hAnsi="Arial" w:cs="Arial"/>
          <w:sz w:val="20"/>
          <w:szCs w:val="20"/>
          <w:lang w:val="es-ES_tradnl" w:eastAsia="es-ES_tradnl"/>
        </w:rPr>
      </w:pPr>
    </w:p>
    <w:p w:rsidR="008337F0" w:rsidRPr="00F458C5" w:rsidRDefault="008337F0" w:rsidP="008337F0">
      <w:pPr>
        <w:spacing w:before="60" w:after="60" w:line="259" w:lineRule="exact"/>
        <w:ind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Los</w:t>
      </w:r>
      <w:r w:rsidRPr="00F458C5">
        <w:rPr>
          <w:rFonts w:ascii="Arial" w:eastAsia="Times New Roman" w:hAnsi="Arial" w:cs="Arial"/>
          <w:b/>
          <w:bCs/>
          <w:sz w:val="20"/>
          <w:szCs w:val="20"/>
          <w:lang w:val="es-ES_tradnl" w:eastAsia="es-ES_tradnl"/>
        </w:rPr>
        <w:t xml:space="preserve"> descomponedores</w:t>
      </w:r>
      <w:r w:rsidRPr="00F458C5">
        <w:rPr>
          <w:rFonts w:ascii="Arial" w:eastAsia="Times New Roman" w:hAnsi="Arial" w:cs="Arial"/>
          <w:sz w:val="20"/>
          <w:szCs w:val="20"/>
          <w:lang w:val="es-ES_tradnl" w:eastAsia="es-ES_tradnl"/>
        </w:rPr>
        <w:t xml:space="preserve"> o</w:t>
      </w:r>
      <w:r w:rsidRPr="00F458C5">
        <w:rPr>
          <w:rFonts w:ascii="Arial" w:eastAsia="Times New Roman" w:hAnsi="Arial" w:cs="Arial"/>
          <w:b/>
          <w:bCs/>
          <w:sz w:val="20"/>
          <w:szCs w:val="20"/>
          <w:lang w:val="es-ES_tradnl" w:eastAsia="es-ES_tradnl"/>
        </w:rPr>
        <w:t xml:space="preserve"> saprofitos</w:t>
      </w:r>
      <w:r w:rsidRPr="00F458C5">
        <w:rPr>
          <w:rFonts w:ascii="Arial" w:eastAsia="Times New Roman" w:hAnsi="Arial" w:cs="Arial"/>
          <w:sz w:val="20"/>
          <w:szCs w:val="20"/>
          <w:lang w:val="es-ES_tradnl" w:eastAsia="es-ES_tradnl"/>
        </w:rPr>
        <w:t xml:space="preserve"> (como hongos y bacterias) son aquellos que se alimentan principalmente de los restos de </w:t>
      </w:r>
      <w:r w:rsidRPr="00F458C5">
        <w:rPr>
          <w:rFonts w:ascii="Arial" w:eastAsia="Times New Roman" w:hAnsi="Arial" w:cs="Arial"/>
          <w:color w:val="164B1E"/>
          <w:sz w:val="20"/>
          <w:szCs w:val="20"/>
          <w:lang w:val="es-ES_tradnl" w:eastAsia="es-ES_tradnl"/>
        </w:rPr>
        <w:t>Ü</w:t>
      </w:r>
      <w:r w:rsidRPr="00F458C5">
        <w:rPr>
          <w:rFonts w:ascii="Arial" w:eastAsia="Times New Roman" w:hAnsi="Arial" w:cs="Arial"/>
          <w:color w:val="0E3B06"/>
          <w:sz w:val="20"/>
          <w:szCs w:val="20"/>
          <w:lang w:val="es-ES_tradnl" w:eastAsia="es-ES_tradnl"/>
        </w:rPr>
        <w:t xml:space="preserve"> </w:t>
      </w:r>
      <w:r w:rsidRPr="00F458C5">
        <w:rPr>
          <w:rFonts w:ascii="Arial" w:eastAsia="Times New Roman" w:hAnsi="Arial" w:cs="Arial"/>
          <w:sz w:val="20"/>
          <w:szCs w:val="20"/>
          <w:lang w:val="es-ES_tradnl" w:eastAsia="es-ES_tradnl"/>
        </w:rPr>
        <w:t>organismos en estado de descomposición. Estos permiten que los componentes de los organismos muertos y de</w:t>
      </w:r>
      <w:r w:rsidR="00E05371" w:rsidRPr="00F458C5">
        <w:rPr>
          <w:rFonts w:ascii="Arial" w:eastAsia="Times New Roman" w:hAnsi="Arial" w:cs="Arial"/>
          <w:sz w:val="20"/>
          <w:szCs w:val="20"/>
          <w:lang w:val="es-ES_tradnl" w:eastAsia="es-ES_tradnl"/>
        </w:rPr>
        <w:t xml:space="preserve"> </w:t>
      </w:r>
      <w:r w:rsidRPr="00F458C5">
        <w:rPr>
          <w:rFonts w:ascii="Arial" w:eastAsia="Times New Roman" w:hAnsi="Arial" w:cs="Arial"/>
          <w:sz w:val="20"/>
          <w:szCs w:val="20"/>
          <w:lang w:val="es-ES_tradnl" w:eastAsia="es-ES_tradnl"/>
        </w:rPr>
        <w:t xml:space="preserve">la </w:t>
      </w:r>
      <w:r w:rsidRPr="00F458C5">
        <w:rPr>
          <w:rFonts w:ascii="Arial" w:eastAsia="Times New Roman" w:hAnsi="Arial" w:cs="Arial"/>
          <w:sz w:val="20"/>
          <w:szCs w:val="20"/>
          <w:lang w:val="es-ES_tradnl" w:eastAsia="es-ES_tradnl"/>
        </w:rPr>
        <w:lastRenderedPageBreak/>
        <w:t>materia orgánica en descomposición, recirculen y sean aprovechados por otros organismos como las plantas.</w:t>
      </w:r>
    </w:p>
    <w:p w:rsidR="00E05371" w:rsidRPr="00F458C5" w:rsidRDefault="00E05371" w:rsidP="008337F0">
      <w:pPr>
        <w:spacing w:before="60" w:after="60" w:line="259" w:lineRule="exact"/>
        <w:ind w:right="20"/>
        <w:jc w:val="both"/>
        <w:rPr>
          <w:rFonts w:ascii="Arial" w:eastAsia="Times New Roman" w:hAnsi="Arial" w:cs="Arial"/>
          <w:sz w:val="20"/>
          <w:szCs w:val="20"/>
          <w:lang w:val="es-ES_tradnl" w:eastAsia="es-ES"/>
        </w:rPr>
      </w:pPr>
    </w:p>
    <w:p w:rsidR="008337F0" w:rsidRPr="00F458C5" w:rsidRDefault="008337F0" w:rsidP="00E05371">
      <w:pPr>
        <w:spacing w:after="0" w:line="240" w:lineRule="auto"/>
        <w:jc w:val="both"/>
        <w:rPr>
          <w:rFonts w:ascii="Arial" w:eastAsia="Times New Roman" w:hAnsi="Arial" w:cs="Arial"/>
          <w:b/>
          <w:lang w:val="es-ES_tradnl" w:eastAsia="es-ES"/>
        </w:rPr>
      </w:pPr>
      <w:r w:rsidRPr="00F458C5">
        <w:rPr>
          <w:rFonts w:ascii="Arial" w:eastAsia="Times New Roman" w:hAnsi="Arial" w:cs="Arial"/>
          <w:b/>
          <w:lang w:val="es-ES_tradnl" w:eastAsia="es-ES_tradnl"/>
        </w:rPr>
        <w:t>1.1.3 Etapas de la nutrición en heterótrofos</w:t>
      </w:r>
    </w:p>
    <w:p w:rsidR="008337F0" w:rsidRPr="00F458C5" w:rsidRDefault="008337F0" w:rsidP="00A80A85">
      <w:pPr>
        <w:spacing w:before="180" w:after="0" w:line="240" w:lineRule="auto"/>
        <w:ind w:left="10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El proceso de nutrición en heterótrofos ocurre a través de las siguientes etapas:</w:t>
      </w:r>
    </w:p>
    <w:p w:rsidR="008337F0" w:rsidRPr="00F458C5" w:rsidRDefault="008337F0" w:rsidP="00DB5936">
      <w:pPr>
        <w:numPr>
          <w:ilvl w:val="0"/>
          <w:numId w:val="1"/>
        </w:numPr>
        <w:tabs>
          <w:tab w:val="left" w:pos="284"/>
        </w:tabs>
        <w:spacing w:after="0" w:line="264" w:lineRule="exact"/>
        <w:ind w:right="20"/>
        <w:jc w:val="both"/>
        <w:rPr>
          <w:rFonts w:ascii="Arial" w:eastAsia="Times New Roman" w:hAnsi="Arial" w:cs="Arial"/>
          <w:bCs/>
          <w:sz w:val="20"/>
          <w:szCs w:val="20"/>
          <w:lang w:val="es-ES_tradnl" w:eastAsia="es-ES_tradnl"/>
        </w:rPr>
      </w:pPr>
      <w:r w:rsidRPr="00F458C5">
        <w:rPr>
          <w:rFonts w:ascii="Arial" w:eastAsia="Times New Roman" w:hAnsi="Arial" w:cs="Arial"/>
          <w:b/>
          <w:bCs/>
          <w:sz w:val="20"/>
          <w:szCs w:val="20"/>
          <w:lang w:val="es-ES_tradnl" w:eastAsia="es-ES_tradnl"/>
        </w:rPr>
        <w:t>Ingestión</w:t>
      </w:r>
      <w:r w:rsidRPr="00F458C5">
        <w:rPr>
          <w:rFonts w:ascii="Arial" w:eastAsia="Times New Roman" w:hAnsi="Arial" w:cs="Arial"/>
          <w:bCs/>
          <w:sz w:val="20"/>
          <w:szCs w:val="20"/>
          <w:lang w:val="es-ES_tradnl" w:eastAsia="es-ES_tradnl"/>
        </w:rPr>
        <w:t>: es el proceso mediante el cual se incorporan los alimentos dentro de los organismos.</w:t>
      </w:r>
    </w:p>
    <w:p w:rsidR="00EB0F01" w:rsidRPr="00F458C5" w:rsidRDefault="00EB0F01" w:rsidP="00EB0F01">
      <w:pPr>
        <w:tabs>
          <w:tab w:val="left" w:pos="284"/>
        </w:tabs>
        <w:spacing w:after="0" w:line="264" w:lineRule="exact"/>
        <w:ind w:right="20"/>
        <w:jc w:val="both"/>
        <w:rPr>
          <w:rFonts w:ascii="Arial" w:eastAsia="Times New Roman" w:hAnsi="Arial" w:cs="Arial"/>
          <w:bCs/>
          <w:sz w:val="20"/>
          <w:szCs w:val="20"/>
          <w:lang w:val="es-ES_tradnl" w:eastAsia="es-ES_tradnl"/>
        </w:rPr>
      </w:pPr>
    </w:p>
    <w:p w:rsidR="008337F0" w:rsidRPr="00F458C5" w:rsidRDefault="008337F0" w:rsidP="00A80A85">
      <w:pPr>
        <w:numPr>
          <w:ilvl w:val="0"/>
          <w:numId w:val="1"/>
        </w:numPr>
        <w:tabs>
          <w:tab w:val="left" w:pos="284"/>
        </w:tabs>
        <w:spacing w:after="0" w:line="259" w:lineRule="exact"/>
        <w:ind w:right="20"/>
        <w:jc w:val="both"/>
        <w:rPr>
          <w:rFonts w:ascii="Arial" w:eastAsia="Times New Roman" w:hAnsi="Arial" w:cs="Arial"/>
          <w:bCs/>
          <w:sz w:val="20"/>
          <w:szCs w:val="20"/>
          <w:lang w:val="es-ES_tradnl" w:eastAsia="es-ES_tradnl"/>
        </w:rPr>
      </w:pPr>
      <w:r w:rsidRPr="00F458C5">
        <w:rPr>
          <w:rFonts w:ascii="Arial" w:eastAsia="Times New Roman" w:hAnsi="Arial" w:cs="Arial"/>
          <w:b/>
          <w:bCs/>
          <w:sz w:val="20"/>
          <w:szCs w:val="20"/>
          <w:lang w:val="es-ES_tradnl" w:eastAsia="es-ES_tradnl"/>
        </w:rPr>
        <w:t>Digestión:</w:t>
      </w:r>
      <w:r w:rsidRPr="00F458C5">
        <w:rPr>
          <w:rFonts w:ascii="Arial" w:eastAsia="Times New Roman" w:hAnsi="Arial" w:cs="Arial"/>
          <w:bCs/>
          <w:sz w:val="20"/>
          <w:szCs w:val="20"/>
          <w:lang w:val="es-ES_tradnl" w:eastAsia="es-ES_tradnl"/>
        </w:rPr>
        <w:t xml:space="preserve"> es el proceso mediante el cual los alimentos ingeridos son transforma</w:t>
      </w:r>
      <w:r w:rsidRPr="00F458C5">
        <w:rPr>
          <w:rFonts w:ascii="Arial" w:eastAsia="Times New Roman" w:hAnsi="Arial" w:cs="Arial"/>
          <w:bCs/>
          <w:sz w:val="20"/>
          <w:szCs w:val="20"/>
          <w:lang w:val="es-ES_tradnl" w:eastAsia="es-ES_tradnl"/>
        </w:rPr>
        <w:softHyphen/>
        <w:t>dos o degradados en partículas pequeñas fácilmente asimilables por el organismo.</w:t>
      </w:r>
    </w:p>
    <w:p w:rsidR="00EB0F01" w:rsidRPr="00F458C5" w:rsidRDefault="00EB0F01" w:rsidP="00EB0F01">
      <w:pPr>
        <w:tabs>
          <w:tab w:val="left" w:pos="284"/>
        </w:tabs>
        <w:spacing w:after="0" w:line="259" w:lineRule="exact"/>
        <w:ind w:right="20"/>
        <w:jc w:val="both"/>
        <w:rPr>
          <w:rFonts w:ascii="Arial" w:eastAsia="Times New Roman" w:hAnsi="Arial" w:cs="Arial"/>
          <w:bCs/>
          <w:sz w:val="20"/>
          <w:szCs w:val="20"/>
          <w:lang w:val="es-ES_tradnl" w:eastAsia="es-ES_tradnl"/>
        </w:rPr>
      </w:pPr>
    </w:p>
    <w:p w:rsidR="008337F0" w:rsidRPr="00F458C5" w:rsidRDefault="008337F0" w:rsidP="00A80A85">
      <w:pPr>
        <w:tabs>
          <w:tab w:val="left" w:pos="284"/>
        </w:tabs>
        <w:spacing w:after="0" w:line="240" w:lineRule="auto"/>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La digestión puede ser de dos tipos:</w:t>
      </w:r>
    </w:p>
    <w:p w:rsidR="008337F0" w:rsidRPr="00F458C5" w:rsidRDefault="008337F0" w:rsidP="00E05371">
      <w:pPr>
        <w:pStyle w:val="Prrafodelista"/>
        <w:numPr>
          <w:ilvl w:val="0"/>
          <w:numId w:val="9"/>
        </w:numPr>
        <w:tabs>
          <w:tab w:val="left" w:pos="284"/>
        </w:tabs>
        <w:spacing w:after="0" w:line="264" w:lineRule="exact"/>
        <w:jc w:val="both"/>
        <w:rPr>
          <w:rFonts w:ascii="Arial" w:eastAsia="Times New Roman" w:hAnsi="Arial" w:cs="Arial"/>
          <w:sz w:val="20"/>
          <w:szCs w:val="20"/>
          <w:lang w:val="es-ES_tradnl" w:eastAsia="es-ES"/>
        </w:rPr>
      </w:pPr>
      <w:r w:rsidRPr="00F458C5">
        <w:rPr>
          <w:rFonts w:ascii="Arial" w:eastAsia="Times New Roman" w:hAnsi="Arial" w:cs="Arial"/>
          <w:b/>
          <w:bCs/>
          <w:sz w:val="20"/>
          <w:szCs w:val="20"/>
          <w:lang w:val="es-ES_tradnl" w:eastAsia="es-ES_tradnl"/>
        </w:rPr>
        <w:t>Mecánica:</w:t>
      </w:r>
      <w:r w:rsidRPr="00F458C5">
        <w:rPr>
          <w:rFonts w:ascii="Arial" w:eastAsia="Times New Roman" w:hAnsi="Arial" w:cs="Arial"/>
          <w:sz w:val="20"/>
          <w:szCs w:val="20"/>
          <w:lang w:val="es-ES_tradnl" w:eastAsia="es-ES_tradnl"/>
        </w:rPr>
        <w:t xml:space="preserve"> consiste en una degradación física a través de la tritura</w:t>
      </w:r>
      <w:r w:rsidRPr="00F458C5">
        <w:rPr>
          <w:rFonts w:ascii="Arial" w:eastAsia="Times New Roman" w:hAnsi="Arial" w:cs="Arial"/>
          <w:sz w:val="20"/>
          <w:szCs w:val="20"/>
          <w:lang w:val="es-ES_tradnl" w:eastAsia="es-ES_tradnl"/>
        </w:rPr>
        <w:softHyphen/>
        <w:t>ción, masticación o fragmentación de los alimentos.</w:t>
      </w:r>
    </w:p>
    <w:p w:rsidR="008337F0" w:rsidRPr="00F458C5" w:rsidRDefault="008337F0" w:rsidP="00E05371">
      <w:pPr>
        <w:pStyle w:val="Prrafodelista"/>
        <w:numPr>
          <w:ilvl w:val="0"/>
          <w:numId w:val="9"/>
        </w:numPr>
        <w:tabs>
          <w:tab w:val="left" w:pos="284"/>
        </w:tabs>
        <w:spacing w:after="60" w:line="259" w:lineRule="exact"/>
        <w:ind w:right="160"/>
        <w:jc w:val="both"/>
        <w:rPr>
          <w:rFonts w:ascii="Arial" w:eastAsia="Times New Roman" w:hAnsi="Arial" w:cs="Arial"/>
          <w:sz w:val="20"/>
          <w:szCs w:val="20"/>
          <w:lang w:val="es-ES_tradnl" w:eastAsia="es-ES"/>
        </w:rPr>
      </w:pPr>
      <w:r w:rsidRPr="00F458C5">
        <w:rPr>
          <w:rFonts w:ascii="Arial" w:eastAsia="Times New Roman" w:hAnsi="Arial" w:cs="Arial"/>
          <w:b/>
          <w:bCs/>
          <w:sz w:val="20"/>
          <w:szCs w:val="20"/>
          <w:lang w:val="es-ES_tradnl" w:eastAsia="es-ES_tradnl"/>
        </w:rPr>
        <w:t>Química:</w:t>
      </w:r>
      <w:r w:rsidRPr="00F458C5">
        <w:rPr>
          <w:rFonts w:ascii="Arial" w:eastAsia="Times New Roman" w:hAnsi="Arial" w:cs="Arial"/>
          <w:sz w:val="20"/>
          <w:szCs w:val="20"/>
          <w:lang w:val="es-ES_tradnl" w:eastAsia="es-ES_tradnl"/>
        </w:rPr>
        <w:t xml:space="preserve"> se produce mediante sustancias químicas, llamadas </w:t>
      </w:r>
      <w:r w:rsidRPr="00F458C5">
        <w:rPr>
          <w:rFonts w:ascii="Arial" w:eastAsia="Times New Roman" w:hAnsi="Arial" w:cs="Arial"/>
          <w:b/>
          <w:bCs/>
          <w:sz w:val="20"/>
          <w:szCs w:val="20"/>
          <w:lang w:val="es-ES_tradnl" w:eastAsia="es-ES_tradnl"/>
        </w:rPr>
        <w:t>enzimas,</w:t>
      </w:r>
      <w:r w:rsidRPr="00F458C5">
        <w:rPr>
          <w:rFonts w:ascii="Arial" w:eastAsia="Times New Roman" w:hAnsi="Arial" w:cs="Arial"/>
          <w:sz w:val="20"/>
          <w:szCs w:val="20"/>
          <w:lang w:val="es-ES_tradnl" w:eastAsia="es-ES_tradnl"/>
        </w:rPr>
        <w:t xml:space="preserve"> que transforman las grandes moléculas orgánicas en otras más sencillas, para que puedan ser absorbidas.</w:t>
      </w:r>
    </w:p>
    <w:p w:rsidR="008337F0" w:rsidRPr="00F458C5" w:rsidRDefault="008337F0" w:rsidP="00A80A85">
      <w:pPr>
        <w:tabs>
          <w:tab w:val="left" w:pos="284"/>
        </w:tabs>
        <w:spacing w:before="60" w:after="0" w:line="259" w:lineRule="exact"/>
        <w:ind w:left="20" w:right="16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Existen diferentes tipos de digestión química:</w:t>
      </w:r>
      <w:r w:rsidR="00E05371" w:rsidRPr="00F458C5">
        <w:rPr>
          <w:rFonts w:ascii="Arial" w:eastAsia="Times New Roman" w:hAnsi="Arial" w:cs="Arial"/>
          <w:b/>
          <w:bCs/>
          <w:sz w:val="20"/>
          <w:szCs w:val="20"/>
          <w:lang w:val="es-ES_tradnl" w:eastAsia="es-ES_tradnl"/>
        </w:rPr>
        <w:t xml:space="preserve"> digestión in</w:t>
      </w:r>
      <w:r w:rsidRPr="00F458C5">
        <w:rPr>
          <w:rFonts w:ascii="Arial" w:eastAsia="Times New Roman" w:hAnsi="Arial" w:cs="Arial"/>
          <w:b/>
          <w:bCs/>
          <w:sz w:val="20"/>
          <w:szCs w:val="20"/>
          <w:lang w:val="es-ES_tradnl" w:eastAsia="es-ES_tradnl"/>
        </w:rPr>
        <w:t>tracelular,</w:t>
      </w:r>
      <w:r w:rsidRPr="00F458C5">
        <w:rPr>
          <w:rFonts w:ascii="Arial" w:eastAsia="Times New Roman" w:hAnsi="Arial" w:cs="Arial"/>
          <w:sz w:val="20"/>
          <w:szCs w:val="20"/>
          <w:lang w:val="es-ES_tradnl" w:eastAsia="es-ES_tradnl"/>
        </w:rPr>
        <w:t xml:space="preserve"> propia de organismos unicelulares y se r</w:t>
      </w:r>
      <w:r w:rsidR="00E05371" w:rsidRPr="00F458C5">
        <w:rPr>
          <w:rFonts w:ascii="Arial" w:eastAsia="Times New Roman" w:hAnsi="Arial" w:cs="Arial"/>
          <w:sz w:val="20"/>
          <w:szCs w:val="20"/>
          <w:lang w:val="es-ES_tradnl" w:eastAsia="es-ES_tradnl"/>
        </w:rPr>
        <w:t>ealiza al interior de la célula</w:t>
      </w:r>
      <w:r w:rsidRPr="00F458C5">
        <w:rPr>
          <w:rFonts w:ascii="Arial" w:eastAsia="Times New Roman" w:hAnsi="Arial" w:cs="Arial"/>
          <w:sz w:val="20"/>
          <w:szCs w:val="20"/>
          <w:lang w:val="es-ES_tradnl" w:eastAsia="es-ES_tradnl"/>
        </w:rPr>
        <w:t>,</w:t>
      </w:r>
      <w:r w:rsidRPr="00F458C5">
        <w:rPr>
          <w:rFonts w:ascii="Arial" w:eastAsia="Times New Roman" w:hAnsi="Arial" w:cs="Arial"/>
          <w:b/>
          <w:bCs/>
          <w:sz w:val="20"/>
          <w:szCs w:val="20"/>
          <w:lang w:val="es-ES_tradnl" w:eastAsia="es-ES_tradnl"/>
        </w:rPr>
        <w:t xml:space="preserve"> digestión extracelular</w:t>
      </w:r>
      <w:r w:rsidRPr="00F458C5">
        <w:rPr>
          <w:rFonts w:ascii="Arial" w:eastAsia="Times New Roman" w:hAnsi="Arial" w:cs="Arial"/>
          <w:sz w:val="20"/>
          <w:szCs w:val="20"/>
          <w:lang w:val="es-ES_tradnl" w:eastAsia="es-ES_tradnl"/>
        </w:rPr>
        <w:t xml:space="preserve"> cuando el proceso ocurre por fuera de las células y se realiza en un tubo digestivo y, por último,</w:t>
      </w:r>
      <w:r w:rsidRPr="00F458C5">
        <w:rPr>
          <w:rFonts w:ascii="Arial" w:eastAsia="Times New Roman" w:hAnsi="Arial" w:cs="Arial"/>
          <w:b/>
          <w:bCs/>
          <w:sz w:val="20"/>
          <w:szCs w:val="20"/>
          <w:lang w:val="es-ES_tradnl" w:eastAsia="es-ES_tradnl"/>
        </w:rPr>
        <w:t xml:space="preserve"> digestión mixta,</w:t>
      </w:r>
      <w:r w:rsidRPr="00F458C5">
        <w:rPr>
          <w:rFonts w:ascii="Arial" w:eastAsia="Times New Roman" w:hAnsi="Arial" w:cs="Arial"/>
          <w:sz w:val="20"/>
          <w:szCs w:val="20"/>
          <w:lang w:val="es-ES_tradnl" w:eastAsia="es-ES_tradnl"/>
        </w:rPr>
        <w:t xml:space="preserve"> cuando se rea</w:t>
      </w:r>
      <w:r w:rsidRPr="00F458C5">
        <w:rPr>
          <w:rFonts w:ascii="Arial" w:eastAsia="Times New Roman" w:hAnsi="Arial" w:cs="Arial"/>
          <w:sz w:val="20"/>
          <w:szCs w:val="20"/>
          <w:lang w:val="es-ES_tradnl" w:eastAsia="es-ES_tradnl"/>
        </w:rPr>
        <w:softHyphen/>
        <w:t>liza primero una etapa de digestión extracelular y, posterior</w:t>
      </w:r>
      <w:r w:rsidRPr="00F458C5">
        <w:rPr>
          <w:rFonts w:ascii="Arial" w:eastAsia="Times New Roman" w:hAnsi="Arial" w:cs="Arial"/>
          <w:sz w:val="20"/>
          <w:szCs w:val="20"/>
          <w:lang w:val="es-ES_tradnl" w:eastAsia="es-ES_tradnl"/>
        </w:rPr>
        <w:softHyphen/>
        <w:t>mente, se completa el proceso al interior de las células.</w:t>
      </w:r>
    </w:p>
    <w:p w:rsidR="00EB0F01" w:rsidRPr="00F458C5" w:rsidRDefault="00EB0F01" w:rsidP="00EB0F01">
      <w:pPr>
        <w:tabs>
          <w:tab w:val="left" w:pos="284"/>
        </w:tabs>
        <w:spacing w:before="60" w:after="0" w:line="259" w:lineRule="exact"/>
        <w:ind w:right="160"/>
        <w:jc w:val="both"/>
        <w:rPr>
          <w:rFonts w:ascii="Arial" w:eastAsia="Times New Roman" w:hAnsi="Arial" w:cs="Arial"/>
          <w:sz w:val="20"/>
          <w:szCs w:val="20"/>
          <w:lang w:val="es-ES_tradnl" w:eastAsia="es-ES"/>
        </w:rPr>
      </w:pPr>
    </w:p>
    <w:p w:rsidR="008337F0" w:rsidRPr="00F458C5" w:rsidRDefault="008337F0" w:rsidP="00A80A85">
      <w:pPr>
        <w:numPr>
          <w:ilvl w:val="0"/>
          <w:numId w:val="1"/>
        </w:numPr>
        <w:tabs>
          <w:tab w:val="left" w:pos="0"/>
          <w:tab w:val="left" w:pos="284"/>
        </w:tabs>
        <w:spacing w:after="60" w:line="259" w:lineRule="exact"/>
        <w:ind w:right="20"/>
        <w:jc w:val="both"/>
        <w:rPr>
          <w:rFonts w:ascii="Arial" w:eastAsia="Times New Roman" w:hAnsi="Arial" w:cs="Arial"/>
          <w:bCs/>
          <w:sz w:val="20"/>
          <w:szCs w:val="20"/>
          <w:lang w:val="es-ES_tradnl" w:eastAsia="es-ES_tradnl"/>
        </w:rPr>
      </w:pPr>
      <w:r w:rsidRPr="00F458C5">
        <w:rPr>
          <w:rFonts w:ascii="Arial" w:eastAsia="Times New Roman" w:hAnsi="Arial" w:cs="Arial"/>
          <w:b/>
          <w:bCs/>
          <w:sz w:val="20"/>
          <w:szCs w:val="20"/>
          <w:lang w:val="es-ES_tradnl" w:eastAsia="es-ES_tradnl"/>
        </w:rPr>
        <w:t>Absorción</w:t>
      </w:r>
      <w:r w:rsidRPr="00F458C5">
        <w:rPr>
          <w:rFonts w:ascii="Arial" w:eastAsia="Times New Roman" w:hAnsi="Arial" w:cs="Arial"/>
          <w:bCs/>
          <w:sz w:val="20"/>
          <w:szCs w:val="20"/>
          <w:lang w:val="es-ES_tradnl" w:eastAsia="es-ES_tradnl"/>
        </w:rPr>
        <w:t xml:space="preserve">: es el proceso por el cual pasan los nutrientes desde las estructuras o sistemas encargados de la digestión hacia el medio interno, a través de las vías de </w:t>
      </w:r>
      <w:r w:rsidR="00EB0F01" w:rsidRPr="00F458C5">
        <w:rPr>
          <w:rFonts w:ascii="Arial" w:eastAsia="Times New Roman" w:hAnsi="Arial" w:cs="Arial"/>
          <w:bCs/>
          <w:sz w:val="20"/>
          <w:szCs w:val="20"/>
          <w:lang w:val="es-ES_tradnl" w:eastAsia="es-ES_tradnl"/>
        </w:rPr>
        <w:t>transporte o las mismas células</w:t>
      </w:r>
    </w:p>
    <w:p w:rsidR="00EB0F01" w:rsidRPr="00F458C5" w:rsidRDefault="00EB0F01" w:rsidP="00EB0F01">
      <w:pPr>
        <w:tabs>
          <w:tab w:val="left" w:pos="0"/>
          <w:tab w:val="left" w:pos="284"/>
        </w:tabs>
        <w:spacing w:after="60" w:line="259" w:lineRule="exact"/>
        <w:ind w:right="20"/>
        <w:jc w:val="both"/>
        <w:rPr>
          <w:rFonts w:ascii="Arial" w:eastAsia="Times New Roman" w:hAnsi="Arial" w:cs="Arial"/>
          <w:bCs/>
          <w:sz w:val="20"/>
          <w:szCs w:val="20"/>
          <w:lang w:val="es-ES_tradnl" w:eastAsia="es-ES_tradnl"/>
        </w:rPr>
      </w:pPr>
    </w:p>
    <w:p w:rsidR="008337F0" w:rsidRPr="00F458C5" w:rsidRDefault="008337F0" w:rsidP="00A80A85">
      <w:pPr>
        <w:numPr>
          <w:ilvl w:val="0"/>
          <w:numId w:val="1"/>
        </w:numPr>
        <w:tabs>
          <w:tab w:val="left" w:pos="0"/>
          <w:tab w:val="left" w:pos="284"/>
        </w:tabs>
        <w:spacing w:before="60" w:after="60" w:line="259" w:lineRule="exact"/>
        <w:ind w:right="20"/>
        <w:jc w:val="both"/>
        <w:rPr>
          <w:rFonts w:ascii="Arial" w:eastAsia="Times New Roman" w:hAnsi="Arial" w:cs="Arial"/>
          <w:bCs/>
          <w:sz w:val="20"/>
          <w:szCs w:val="20"/>
          <w:lang w:val="es-ES_tradnl" w:eastAsia="es-ES_tradnl"/>
        </w:rPr>
      </w:pPr>
      <w:r w:rsidRPr="00F458C5">
        <w:rPr>
          <w:rFonts w:ascii="Arial" w:eastAsia="Times New Roman" w:hAnsi="Arial" w:cs="Arial"/>
          <w:b/>
          <w:bCs/>
          <w:sz w:val="20"/>
          <w:szCs w:val="20"/>
          <w:lang w:val="es-ES_tradnl" w:eastAsia="es-ES_tradnl"/>
        </w:rPr>
        <w:t>Circulación</w:t>
      </w:r>
      <w:r w:rsidRPr="00F458C5">
        <w:rPr>
          <w:rFonts w:ascii="Arial" w:eastAsia="Times New Roman" w:hAnsi="Arial" w:cs="Arial"/>
          <w:bCs/>
          <w:sz w:val="20"/>
          <w:szCs w:val="20"/>
          <w:lang w:val="es-ES_tradnl" w:eastAsia="es-ES_tradnl"/>
        </w:rPr>
        <w:t>: es el proceso por medio del cual se transportan los nutrientes hasta cada célula del organismo y son incorporados en esta mediante procesos de difu</w:t>
      </w:r>
      <w:r w:rsidRPr="00F458C5">
        <w:rPr>
          <w:rFonts w:ascii="Arial" w:eastAsia="Times New Roman" w:hAnsi="Arial" w:cs="Arial"/>
          <w:bCs/>
          <w:sz w:val="20"/>
          <w:szCs w:val="20"/>
          <w:lang w:val="es-ES_tradnl" w:eastAsia="es-ES_tradnl"/>
        </w:rPr>
        <w:softHyphen/>
        <w:t>sión y transporte activo.</w:t>
      </w:r>
    </w:p>
    <w:p w:rsidR="00EB0F01" w:rsidRPr="00F458C5" w:rsidRDefault="00EB0F01" w:rsidP="00EB0F01">
      <w:pPr>
        <w:tabs>
          <w:tab w:val="left" w:pos="0"/>
          <w:tab w:val="left" w:pos="284"/>
        </w:tabs>
        <w:spacing w:after="0" w:line="240" w:lineRule="auto"/>
        <w:ind w:right="20"/>
        <w:jc w:val="both"/>
        <w:rPr>
          <w:rFonts w:ascii="Arial" w:eastAsia="Times New Roman" w:hAnsi="Arial" w:cs="Arial"/>
          <w:bCs/>
          <w:sz w:val="20"/>
          <w:szCs w:val="20"/>
          <w:lang w:val="es-ES_tradnl" w:eastAsia="es-ES_tradnl"/>
        </w:rPr>
      </w:pPr>
    </w:p>
    <w:p w:rsidR="008337F0" w:rsidRPr="00F458C5" w:rsidRDefault="008337F0" w:rsidP="00A80A85">
      <w:pPr>
        <w:numPr>
          <w:ilvl w:val="0"/>
          <w:numId w:val="1"/>
        </w:numPr>
        <w:tabs>
          <w:tab w:val="left" w:pos="0"/>
          <w:tab w:val="left" w:pos="284"/>
        </w:tabs>
        <w:spacing w:before="60" w:after="60" w:line="259" w:lineRule="exact"/>
        <w:ind w:right="20"/>
        <w:jc w:val="both"/>
        <w:rPr>
          <w:rFonts w:ascii="Arial" w:eastAsia="Times New Roman" w:hAnsi="Arial" w:cs="Arial"/>
          <w:bCs/>
          <w:sz w:val="20"/>
          <w:szCs w:val="20"/>
          <w:lang w:val="es-ES_tradnl" w:eastAsia="es-ES_tradnl"/>
        </w:rPr>
      </w:pPr>
      <w:r w:rsidRPr="00F458C5">
        <w:rPr>
          <w:rFonts w:ascii="Arial" w:eastAsia="Times New Roman" w:hAnsi="Arial" w:cs="Arial"/>
          <w:b/>
          <w:bCs/>
          <w:sz w:val="20"/>
          <w:szCs w:val="20"/>
          <w:lang w:val="es-ES_tradnl" w:eastAsia="es-ES_tradnl"/>
        </w:rPr>
        <w:t>Metabolismo:</w:t>
      </w:r>
      <w:r w:rsidRPr="00F458C5">
        <w:rPr>
          <w:rFonts w:ascii="Arial" w:eastAsia="Times New Roman" w:hAnsi="Arial" w:cs="Arial"/>
          <w:bCs/>
          <w:sz w:val="20"/>
          <w:szCs w:val="20"/>
          <w:lang w:val="es-ES_tradnl" w:eastAsia="es-ES_tradnl"/>
        </w:rPr>
        <w:t xml:space="preserve"> es el conjunto de todas las transformaciones químicas que tienen lugar dentro de las células de los organismos vivos y que permiten la realización de las funciones vitales. Dentro del metabolismo existen dos procesos fundamen</w:t>
      </w:r>
      <w:r w:rsidRPr="00F458C5">
        <w:rPr>
          <w:rFonts w:ascii="Arial" w:eastAsia="Times New Roman" w:hAnsi="Arial" w:cs="Arial"/>
          <w:bCs/>
          <w:sz w:val="20"/>
          <w:szCs w:val="20"/>
          <w:lang w:val="es-ES_tradnl" w:eastAsia="es-ES_tradnl"/>
        </w:rPr>
        <w:softHyphen/>
        <w:t xml:space="preserve">tales: uno de construcción de nuevas sustancias o anabolismo, como la síntesis de proteínas en los ribosomas, y otro de fragmentación de sustancias denominado catabolismo. La respiración celular, que ocurre en las mitocondrias, corresponde a un proceso catabólico en el que se degradan las sustancias orgánicas consumidas y fabricadas por los </w:t>
      </w:r>
      <w:r w:rsidRPr="00F458C5">
        <w:rPr>
          <w:rFonts w:ascii="Arial" w:eastAsia="Times New Roman" w:hAnsi="Arial" w:cs="Arial"/>
          <w:bCs/>
          <w:sz w:val="20"/>
          <w:szCs w:val="20"/>
          <w:lang w:val="es-ES_tradnl" w:eastAsia="es-ES_tradnl"/>
        </w:rPr>
        <w:lastRenderedPageBreak/>
        <w:t>organismos para extraer la energía química contenida en ellas y transformarla en energía útil para los seres vivos.</w:t>
      </w:r>
    </w:p>
    <w:p w:rsidR="00EB0F01" w:rsidRPr="00F458C5" w:rsidRDefault="00EB0F01" w:rsidP="00EB0F01">
      <w:pPr>
        <w:tabs>
          <w:tab w:val="left" w:pos="0"/>
          <w:tab w:val="left" w:pos="284"/>
        </w:tabs>
        <w:spacing w:after="0" w:line="240" w:lineRule="auto"/>
        <w:ind w:right="20"/>
        <w:jc w:val="both"/>
        <w:rPr>
          <w:rFonts w:ascii="Arial" w:eastAsia="Times New Roman" w:hAnsi="Arial" w:cs="Arial"/>
          <w:bCs/>
          <w:sz w:val="20"/>
          <w:szCs w:val="20"/>
          <w:lang w:val="es-ES_tradnl" w:eastAsia="es-ES_tradnl"/>
        </w:rPr>
      </w:pPr>
    </w:p>
    <w:p w:rsidR="008337F0" w:rsidRPr="00F458C5" w:rsidRDefault="008337F0" w:rsidP="00A80A85">
      <w:pPr>
        <w:numPr>
          <w:ilvl w:val="0"/>
          <w:numId w:val="1"/>
        </w:numPr>
        <w:tabs>
          <w:tab w:val="left" w:pos="0"/>
          <w:tab w:val="left" w:pos="284"/>
        </w:tabs>
        <w:spacing w:before="60" w:after="0" w:line="264" w:lineRule="exact"/>
        <w:ind w:right="20"/>
        <w:jc w:val="both"/>
        <w:rPr>
          <w:rFonts w:ascii="Arial" w:eastAsia="Times New Roman" w:hAnsi="Arial" w:cs="Arial"/>
          <w:bCs/>
          <w:sz w:val="20"/>
          <w:szCs w:val="20"/>
          <w:lang w:val="es-ES_tradnl" w:eastAsia="es-ES_tradnl"/>
        </w:rPr>
      </w:pPr>
      <w:r w:rsidRPr="00F458C5">
        <w:rPr>
          <w:rFonts w:ascii="Arial" w:eastAsia="Times New Roman" w:hAnsi="Arial" w:cs="Arial"/>
          <w:b/>
          <w:bCs/>
          <w:sz w:val="20"/>
          <w:szCs w:val="20"/>
          <w:lang w:val="es-ES_tradnl" w:eastAsia="es-ES_tradnl"/>
        </w:rPr>
        <w:t>Excreción</w:t>
      </w:r>
      <w:r w:rsidRPr="00F458C5">
        <w:rPr>
          <w:rFonts w:ascii="Arial" w:eastAsia="Times New Roman" w:hAnsi="Arial" w:cs="Arial"/>
          <w:bCs/>
          <w:sz w:val="20"/>
          <w:szCs w:val="20"/>
          <w:lang w:val="es-ES_tradnl" w:eastAsia="es-ES_tradnl"/>
        </w:rPr>
        <w:t>: es la eliminación de los productos que se generan durante el metabo</w:t>
      </w:r>
      <w:r w:rsidRPr="00F458C5">
        <w:rPr>
          <w:rFonts w:ascii="Arial" w:eastAsia="Times New Roman" w:hAnsi="Arial" w:cs="Arial"/>
          <w:bCs/>
          <w:sz w:val="20"/>
          <w:szCs w:val="20"/>
          <w:lang w:val="es-ES_tradnl" w:eastAsia="es-ES_tradnl"/>
        </w:rPr>
        <w:softHyphen/>
        <w:t>lismo.</w:t>
      </w:r>
    </w:p>
    <w:p w:rsidR="009F74B6" w:rsidRPr="00F458C5" w:rsidRDefault="009F74B6">
      <w:pPr>
        <w:rPr>
          <w:rFonts w:ascii="Arial" w:hAnsi="Arial" w:cs="Arial"/>
          <w:sz w:val="20"/>
          <w:szCs w:val="20"/>
          <w:lang w:val="es-ES_tradnl"/>
        </w:rPr>
      </w:pPr>
    </w:p>
    <w:p w:rsidR="008337F0" w:rsidRPr="00F458C5" w:rsidRDefault="00FA223A" w:rsidP="00FA223A">
      <w:pPr>
        <w:spacing w:after="0"/>
        <w:rPr>
          <w:rFonts w:ascii="Arial" w:hAnsi="Arial" w:cs="Arial"/>
          <w:b/>
          <w:sz w:val="20"/>
          <w:szCs w:val="20"/>
        </w:rPr>
      </w:pPr>
      <w:r w:rsidRPr="00F458C5">
        <w:rPr>
          <w:rFonts w:ascii="Arial" w:hAnsi="Arial" w:cs="Arial"/>
          <w:b/>
          <w:sz w:val="20"/>
          <w:szCs w:val="20"/>
        </w:rPr>
        <w:t xml:space="preserve">LABORATORIO </w:t>
      </w:r>
    </w:p>
    <w:p w:rsidR="00EB0F01" w:rsidRPr="00F458C5" w:rsidRDefault="00EB0F01" w:rsidP="00FA223A">
      <w:pPr>
        <w:spacing w:after="0"/>
        <w:rPr>
          <w:rFonts w:ascii="Arial" w:hAnsi="Arial" w:cs="Arial"/>
          <w:b/>
          <w:sz w:val="20"/>
          <w:szCs w:val="20"/>
        </w:rPr>
      </w:pPr>
    </w:p>
    <w:p w:rsidR="008337F0" w:rsidRPr="00F458C5" w:rsidRDefault="00FA223A" w:rsidP="00FA223A">
      <w:pPr>
        <w:spacing w:after="0"/>
        <w:rPr>
          <w:rFonts w:ascii="Arial" w:hAnsi="Arial" w:cs="Arial"/>
          <w:b/>
          <w:sz w:val="20"/>
          <w:szCs w:val="20"/>
        </w:rPr>
      </w:pPr>
      <w:r w:rsidRPr="00F458C5">
        <w:rPr>
          <w:rFonts w:ascii="Arial" w:hAnsi="Arial" w:cs="Arial"/>
          <w:b/>
          <w:sz w:val="20"/>
          <w:szCs w:val="20"/>
        </w:rPr>
        <w:t>Objetivo</w:t>
      </w:r>
    </w:p>
    <w:p w:rsidR="008337F0" w:rsidRPr="00F458C5" w:rsidRDefault="00FA223A" w:rsidP="00FE5BE9">
      <w:pPr>
        <w:spacing w:after="0" w:line="240" w:lineRule="auto"/>
        <w:jc w:val="both"/>
        <w:rPr>
          <w:rFonts w:ascii="Arial" w:hAnsi="Arial" w:cs="Arial"/>
          <w:sz w:val="20"/>
          <w:szCs w:val="20"/>
        </w:rPr>
      </w:pPr>
      <w:r w:rsidRPr="00F458C5">
        <w:rPr>
          <w:rFonts w:ascii="Arial" w:hAnsi="Arial" w:cs="Arial"/>
          <w:sz w:val="20"/>
          <w:szCs w:val="20"/>
        </w:rPr>
        <w:t xml:space="preserve">Desarrollar habilidades para realizar </w:t>
      </w:r>
      <w:r w:rsidR="00FE5BE9" w:rsidRPr="00F458C5">
        <w:rPr>
          <w:rFonts w:ascii="Arial" w:hAnsi="Arial" w:cs="Arial"/>
          <w:sz w:val="20"/>
          <w:szCs w:val="20"/>
        </w:rPr>
        <w:t xml:space="preserve"> </w:t>
      </w:r>
      <w:r w:rsidRPr="00F458C5">
        <w:rPr>
          <w:rFonts w:ascii="Arial" w:hAnsi="Arial" w:cs="Arial"/>
          <w:sz w:val="20"/>
          <w:szCs w:val="20"/>
        </w:rPr>
        <w:t>comprobaciones a partir de observaciones indirectas.</w:t>
      </w:r>
    </w:p>
    <w:p w:rsidR="00FA223A" w:rsidRPr="00F458C5" w:rsidRDefault="00FA223A" w:rsidP="00FA223A">
      <w:pPr>
        <w:spacing w:after="0"/>
        <w:rPr>
          <w:rFonts w:ascii="Arial" w:hAnsi="Arial" w:cs="Arial"/>
          <w:sz w:val="20"/>
          <w:szCs w:val="20"/>
        </w:rPr>
      </w:pPr>
    </w:p>
    <w:p w:rsidR="008337F0" w:rsidRPr="00F458C5" w:rsidRDefault="00FE5BE9" w:rsidP="00FA223A">
      <w:pPr>
        <w:spacing w:after="0"/>
        <w:rPr>
          <w:rFonts w:ascii="Arial" w:hAnsi="Arial" w:cs="Arial"/>
          <w:b/>
          <w:sz w:val="20"/>
          <w:szCs w:val="20"/>
        </w:rPr>
      </w:pPr>
      <w:r w:rsidRPr="00F458C5">
        <w:rPr>
          <w:rFonts w:ascii="Arial" w:hAnsi="Arial" w:cs="Arial"/>
          <w:b/>
          <w:sz w:val="20"/>
          <w:szCs w:val="20"/>
        </w:rPr>
        <w:t>Conceptos</w:t>
      </w:r>
      <w:r w:rsidR="00FA223A" w:rsidRPr="00F458C5">
        <w:rPr>
          <w:rFonts w:ascii="Arial" w:hAnsi="Arial" w:cs="Arial"/>
          <w:b/>
          <w:sz w:val="20"/>
          <w:szCs w:val="20"/>
        </w:rPr>
        <w:t xml:space="preserve"> clave</w:t>
      </w:r>
      <w:r w:rsidRPr="00F458C5">
        <w:rPr>
          <w:rFonts w:ascii="Arial" w:hAnsi="Arial" w:cs="Arial"/>
          <w:b/>
          <w:sz w:val="20"/>
          <w:szCs w:val="20"/>
        </w:rPr>
        <w:t>s:</w:t>
      </w:r>
    </w:p>
    <w:p w:rsidR="008337F0" w:rsidRPr="00F458C5" w:rsidRDefault="00FE5BE9" w:rsidP="00FA223A">
      <w:pPr>
        <w:spacing w:after="0"/>
        <w:rPr>
          <w:rFonts w:ascii="Arial" w:hAnsi="Arial" w:cs="Arial"/>
          <w:sz w:val="20"/>
          <w:szCs w:val="20"/>
        </w:rPr>
      </w:pPr>
      <w:r w:rsidRPr="00F458C5">
        <w:rPr>
          <w:rFonts w:ascii="Arial" w:hAnsi="Arial" w:cs="Arial"/>
          <w:sz w:val="20"/>
          <w:szCs w:val="20"/>
        </w:rPr>
        <w:t>Organismos</w:t>
      </w:r>
      <w:r w:rsidR="00FA223A" w:rsidRPr="00F458C5">
        <w:rPr>
          <w:rFonts w:ascii="Arial" w:hAnsi="Arial" w:cs="Arial"/>
          <w:sz w:val="20"/>
          <w:szCs w:val="20"/>
        </w:rPr>
        <w:t xml:space="preserve"> autótrofos – fotosintetlzadores </w:t>
      </w:r>
      <w:r w:rsidRPr="00F458C5">
        <w:rPr>
          <w:rFonts w:ascii="Arial" w:hAnsi="Arial" w:cs="Arial"/>
          <w:sz w:val="20"/>
          <w:szCs w:val="20"/>
        </w:rPr>
        <w:t>–</w:t>
      </w:r>
      <w:r w:rsidR="00FA223A" w:rsidRPr="00F458C5">
        <w:rPr>
          <w:rFonts w:ascii="Arial" w:hAnsi="Arial" w:cs="Arial"/>
          <w:sz w:val="20"/>
          <w:szCs w:val="20"/>
        </w:rPr>
        <w:t xml:space="preserve"> fotosíntesis</w:t>
      </w:r>
      <w:r w:rsidRPr="00F458C5">
        <w:rPr>
          <w:rFonts w:ascii="Arial" w:hAnsi="Arial" w:cs="Arial"/>
          <w:sz w:val="20"/>
          <w:szCs w:val="20"/>
        </w:rPr>
        <w:t xml:space="preserve">. </w:t>
      </w:r>
    </w:p>
    <w:p w:rsidR="00FE5BE9" w:rsidRPr="00F458C5" w:rsidRDefault="00FE5BE9" w:rsidP="00FA223A">
      <w:pPr>
        <w:spacing w:after="0"/>
        <w:rPr>
          <w:rFonts w:ascii="Arial" w:hAnsi="Arial" w:cs="Arial"/>
          <w:sz w:val="20"/>
          <w:szCs w:val="20"/>
        </w:rPr>
      </w:pPr>
    </w:p>
    <w:p w:rsidR="008337F0" w:rsidRPr="00F458C5" w:rsidRDefault="00FE5BE9" w:rsidP="00FA223A">
      <w:pPr>
        <w:spacing w:after="0"/>
        <w:rPr>
          <w:rFonts w:ascii="Arial" w:hAnsi="Arial" w:cs="Arial"/>
          <w:b/>
          <w:sz w:val="20"/>
          <w:szCs w:val="20"/>
        </w:rPr>
      </w:pPr>
      <w:r w:rsidRPr="00F458C5">
        <w:rPr>
          <w:rFonts w:ascii="Arial" w:hAnsi="Arial" w:cs="Arial"/>
          <w:b/>
          <w:sz w:val="20"/>
          <w:szCs w:val="20"/>
        </w:rPr>
        <w:t>Materiales</w:t>
      </w:r>
    </w:p>
    <w:p w:rsidR="008337F0" w:rsidRPr="00F458C5" w:rsidRDefault="00FE5BE9" w:rsidP="00FA223A">
      <w:pPr>
        <w:spacing w:after="0"/>
        <w:rPr>
          <w:rFonts w:ascii="Arial" w:hAnsi="Arial" w:cs="Arial"/>
          <w:sz w:val="20"/>
          <w:szCs w:val="20"/>
        </w:rPr>
      </w:pPr>
      <w:r w:rsidRPr="00F458C5">
        <w:rPr>
          <w:rFonts w:ascii="Arial" w:hAnsi="Arial" w:cs="Arial"/>
          <w:sz w:val="20"/>
          <w:szCs w:val="20"/>
        </w:rPr>
        <w:t>Elodea</w:t>
      </w:r>
    </w:p>
    <w:p w:rsidR="008337F0" w:rsidRPr="00F458C5" w:rsidRDefault="00FE5BE9" w:rsidP="00FA223A">
      <w:pPr>
        <w:spacing w:after="0"/>
        <w:rPr>
          <w:rFonts w:ascii="Arial" w:hAnsi="Arial" w:cs="Arial"/>
          <w:sz w:val="20"/>
          <w:szCs w:val="20"/>
        </w:rPr>
      </w:pPr>
      <w:r w:rsidRPr="00F458C5">
        <w:rPr>
          <w:rFonts w:ascii="Arial" w:hAnsi="Arial" w:cs="Arial"/>
          <w:sz w:val="20"/>
          <w:szCs w:val="20"/>
        </w:rPr>
        <w:t>Agua</w:t>
      </w:r>
    </w:p>
    <w:p w:rsidR="008337F0" w:rsidRPr="00F458C5" w:rsidRDefault="00FE5BE9" w:rsidP="00FA223A">
      <w:pPr>
        <w:spacing w:after="0"/>
        <w:rPr>
          <w:rFonts w:ascii="Arial" w:hAnsi="Arial" w:cs="Arial"/>
          <w:sz w:val="20"/>
          <w:szCs w:val="20"/>
        </w:rPr>
      </w:pPr>
      <w:r w:rsidRPr="00F458C5">
        <w:rPr>
          <w:rFonts w:ascii="Arial" w:hAnsi="Arial" w:cs="Arial"/>
          <w:sz w:val="20"/>
          <w:szCs w:val="20"/>
        </w:rPr>
        <w:t>Bicarbonato</w:t>
      </w:r>
      <w:r w:rsidR="00FA223A" w:rsidRPr="00F458C5">
        <w:rPr>
          <w:rFonts w:ascii="Arial" w:hAnsi="Arial" w:cs="Arial"/>
          <w:sz w:val="20"/>
          <w:szCs w:val="20"/>
        </w:rPr>
        <w:t xml:space="preserve"> de sodio al 0,1% (0,1 gramo en 100 ml de agua)</w:t>
      </w:r>
    </w:p>
    <w:p w:rsidR="008337F0" w:rsidRPr="00F458C5" w:rsidRDefault="00FE5BE9" w:rsidP="00FA223A">
      <w:pPr>
        <w:spacing w:after="0"/>
        <w:rPr>
          <w:rFonts w:ascii="Arial" w:hAnsi="Arial" w:cs="Arial"/>
          <w:sz w:val="20"/>
          <w:szCs w:val="20"/>
        </w:rPr>
      </w:pPr>
      <w:r w:rsidRPr="00F458C5">
        <w:rPr>
          <w:rFonts w:ascii="Arial" w:hAnsi="Arial" w:cs="Arial"/>
          <w:sz w:val="20"/>
          <w:szCs w:val="20"/>
        </w:rPr>
        <w:t>Un</w:t>
      </w:r>
      <w:r w:rsidR="00FA223A" w:rsidRPr="00F458C5">
        <w:rPr>
          <w:rFonts w:ascii="Arial" w:hAnsi="Arial" w:cs="Arial"/>
          <w:sz w:val="20"/>
          <w:szCs w:val="20"/>
        </w:rPr>
        <w:t xml:space="preserve"> vaso de precipitados de 1.000 ml</w:t>
      </w:r>
    </w:p>
    <w:p w:rsidR="008337F0" w:rsidRPr="00F458C5" w:rsidRDefault="00FE5BE9" w:rsidP="00FA223A">
      <w:pPr>
        <w:spacing w:after="0"/>
        <w:rPr>
          <w:rFonts w:ascii="Arial" w:hAnsi="Arial" w:cs="Arial"/>
          <w:sz w:val="20"/>
          <w:szCs w:val="20"/>
        </w:rPr>
      </w:pPr>
      <w:r w:rsidRPr="00F458C5">
        <w:rPr>
          <w:rFonts w:ascii="Arial" w:hAnsi="Arial" w:cs="Arial"/>
          <w:sz w:val="20"/>
          <w:szCs w:val="20"/>
        </w:rPr>
        <w:t>Un</w:t>
      </w:r>
      <w:r w:rsidR="00FA223A" w:rsidRPr="00F458C5">
        <w:rPr>
          <w:rFonts w:ascii="Arial" w:hAnsi="Arial" w:cs="Arial"/>
          <w:sz w:val="20"/>
          <w:szCs w:val="20"/>
        </w:rPr>
        <w:t xml:space="preserve"> embudo de vidrio de tallo corto</w:t>
      </w:r>
    </w:p>
    <w:p w:rsidR="008337F0" w:rsidRPr="00F458C5" w:rsidRDefault="00FE5BE9" w:rsidP="00FA223A">
      <w:pPr>
        <w:spacing w:after="0"/>
        <w:rPr>
          <w:rFonts w:ascii="Arial" w:hAnsi="Arial" w:cs="Arial"/>
          <w:sz w:val="20"/>
          <w:szCs w:val="20"/>
        </w:rPr>
      </w:pPr>
      <w:r w:rsidRPr="00F458C5">
        <w:rPr>
          <w:rFonts w:ascii="Arial" w:hAnsi="Arial" w:cs="Arial"/>
          <w:sz w:val="20"/>
          <w:szCs w:val="20"/>
        </w:rPr>
        <w:t>Una</w:t>
      </w:r>
      <w:r w:rsidR="00FA223A" w:rsidRPr="00F458C5">
        <w:rPr>
          <w:rFonts w:ascii="Arial" w:hAnsi="Arial" w:cs="Arial"/>
          <w:sz w:val="20"/>
          <w:szCs w:val="20"/>
        </w:rPr>
        <w:t xml:space="preserve"> lámpara un tubo de ensayo</w:t>
      </w:r>
    </w:p>
    <w:p w:rsidR="00FE5BE9" w:rsidRPr="00F458C5" w:rsidRDefault="00FE5BE9" w:rsidP="00FA223A">
      <w:pPr>
        <w:spacing w:after="0"/>
        <w:rPr>
          <w:rFonts w:ascii="Arial" w:hAnsi="Arial" w:cs="Arial"/>
          <w:sz w:val="20"/>
          <w:szCs w:val="20"/>
        </w:rPr>
      </w:pPr>
    </w:p>
    <w:p w:rsidR="00DB5936" w:rsidRPr="00F458C5" w:rsidRDefault="008337F0" w:rsidP="00FA223A">
      <w:pPr>
        <w:spacing w:after="0" w:line="240" w:lineRule="auto"/>
        <w:ind w:left="80" w:right="-71"/>
        <w:jc w:val="both"/>
        <w:rPr>
          <w:rFonts w:ascii="Arial" w:hAnsi="Arial" w:cs="Arial"/>
          <w:b/>
          <w:bCs/>
          <w:sz w:val="20"/>
          <w:szCs w:val="20"/>
        </w:rPr>
      </w:pPr>
      <w:r w:rsidRPr="00F458C5">
        <w:rPr>
          <w:rFonts w:ascii="Arial" w:hAnsi="Arial" w:cs="Arial"/>
          <w:b/>
          <w:bCs/>
          <w:sz w:val="20"/>
          <w:szCs w:val="20"/>
        </w:rPr>
        <w:t>Comprueba que las plantas producen oxígeno durante la fotosíntesis</w:t>
      </w:r>
    </w:p>
    <w:p w:rsidR="00DB5936" w:rsidRPr="00F458C5" w:rsidRDefault="00DB5936" w:rsidP="00DB5936">
      <w:pPr>
        <w:spacing w:after="0" w:line="240" w:lineRule="auto"/>
        <w:ind w:left="80" w:right="-71"/>
        <w:jc w:val="both"/>
        <w:rPr>
          <w:rFonts w:ascii="Arial" w:hAnsi="Arial" w:cs="Arial"/>
          <w:b/>
          <w:bCs/>
          <w:sz w:val="20"/>
          <w:szCs w:val="20"/>
        </w:rPr>
      </w:pPr>
    </w:p>
    <w:p w:rsidR="00EB0F01" w:rsidRPr="00F458C5" w:rsidRDefault="008337F0" w:rsidP="00DB5936">
      <w:pPr>
        <w:spacing w:after="0" w:line="240" w:lineRule="auto"/>
        <w:ind w:left="80" w:right="-71"/>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HIPÓTESIS</w:t>
      </w:r>
      <w:r w:rsidR="00DB5936" w:rsidRPr="00F458C5">
        <w:rPr>
          <w:rFonts w:ascii="Arial" w:eastAsia="Times New Roman" w:hAnsi="Arial" w:cs="Arial"/>
          <w:sz w:val="20"/>
          <w:szCs w:val="20"/>
          <w:lang w:val="es-ES_tradnl" w:eastAsia="es-ES_tradnl"/>
        </w:rPr>
        <w:t xml:space="preserve"> </w:t>
      </w:r>
    </w:p>
    <w:p w:rsidR="00EB0F01" w:rsidRPr="00F458C5" w:rsidRDefault="00EB0F01" w:rsidP="00DB5936">
      <w:pPr>
        <w:spacing w:after="0" w:line="240" w:lineRule="auto"/>
        <w:ind w:left="80" w:right="-71"/>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Elabora una hipótesis a partir de la siguiente pregunta:</w:t>
      </w:r>
    </w:p>
    <w:p w:rsidR="00EB0F01" w:rsidRPr="00F458C5" w:rsidRDefault="00EB0F01" w:rsidP="00DB5936">
      <w:pPr>
        <w:spacing w:after="0" w:line="240" w:lineRule="auto"/>
        <w:ind w:left="80" w:right="-71"/>
        <w:jc w:val="both"/>
        <w:rPr>
          <w:rFonts w:ascii="Arial" w:eastAsia="Times New Roman" w:hAnsi="Arial" w:cs="Arial"/>
          <w:sz w:val="20"/>
          <w:szCs w:val="20"/>
          <w:lang w:val="es-ES_tradnl" w:eastAsia="es-ES_tradnl"/>
        </w:rPr>
      </w:pPr>
    </w:p>
    <w:p w:rsidR="00EB0F01" w:rsidRPr="00F458C5" w:rsidRDefault="00EB0F01" w:rsidP="00DB5936">
      <w:pPr>
        <w:spacing w:after="0" w:line="240" w:lineRule="auto"/>
        <w:ind w:left="80" w:right="-71"/>
        <w:jc w:val="both"/>
        <w:rPr>
          <w:rFonts w:ascii="Arial" w:eastAsia="Times New Roman" w:hAnsi="Arial" w:cs="Arial"/>
          <w:i/>
          <w:sz w:val="20"/>
          <w:szCs w:val="20"/>
          <w:lang w:val="es-ES_tradnl" w:eastAsia="es-ES_tradnl"/>
        </w:rPr>
      </w:pPr>
      <w:r w:rsidRPr="00F458C5">
        <w:rPr>
          <w:rFonts w:ascii="Arial" w:eastAsia="Times New Roman" w:hAnsi="Arial" w:cs="Arial"/>
          <w:i/>
          <w:sz w:val="20"/>
          <w:szCs w:val="20"/>
          <w:lang w:val="es-ES_tradnl" w:eastAsia="es-ES_tradnl"/>
        </w:rPr>
        <w:t xml:space="preserve">¿Cómo se puede comprobar que las plantas producen oxigeno durante la fotosíntesis? </w:t>
      </w:r>
    </w:p>
    <w:p w:rsidR="00EB0F01" w:rsidRPr="00F458C5" w:rsidRDefault="00EB0F01" w:rsidP="00DB5936">
      <w:pPr>
        <w:spacing w:after="0" w:line="240" w:lineRule="auto"/>
        <w:ind w:left="80" w:right="-71"/>
        <w:jc w:val="both"/>
        <w:rPr>
          <w:rFonts w:ascii="Arial" w:eastAsia="Times New Roman" w:hAnsi="Arial" w:cs="Arial"/>
          <w:sz w:val="20"/>
          <w:szCs w:val="20"/>
          <w:lang w:val="es-ES_tradnl" w:eastAsia="es-ES_tradnl"/>
        </w:rPr>
      </w:pPr>
    </w:p>
    <w:p w:rsidR="00EB0F01" w:rsidRPr="00F458C5" w:rsidRDefault="00EB0F01" w:rsidP="00DB5936">
      <w:pPr>
        <w:spacing w:after="0" w:line="240" w:lineRule="auto"/>
        <w:ind w:left="80" w:right="-71"/>
        <w:jc w:val="both"/>
        <w:rPr>
          <w:rFonts w:ascii="Arial" w:eastAsia="Times New Roman" w:hAnsi="Arial" w:cs="Arial"/>
          <w:sz w:val="20"/>
          <w:szCs w:val="20"/>
          <w:lang w:val="es-ES_tradnl" w:eastAsia="es-ES_tradnl"/>
        </w:rPr>
      </w:pPr>
    </w:p>
    <w:p w:rsidR="008337F0" w:rsidRPr="00F458C5" w:rsidRDefault="008337F0" w:rsidP="00DB5936">
      <w:pPr>
        <w:spacing w:after="0" w:line="240" w:lineRule="auto"/>
        <w:ind w:left="80" w:right="-71"/>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ESTRATEGIA DE INVESTIGACIÓN</w:t>
      </w:r>
    </w:p>
    <w:p w:rsidR="00FE5BE9" w:rsidRPr="00F458C5" w:rsidRDefault="00FE5BE9" w:rsidP="00DB5936">
      <w:pPr>
        <w:spacing w:after="0" w:line="240" w:lineRule="auto"/>
        <w:ind w:right="20"/>
        <w:jc w:val="both"/>
        <w:rPr>
          <w:rFonts w:ascii="Arial" w:eastAsia="Times New Roman" w:hAnsi="Arial" w:cs="Arial"/>
          <w:sz w:val="20"/>
          <w:szCs w:val="20"/>
          <w:lang w:val="es-ES_tradnl" w:eastAsia="es-ES_tradnl"/>
        </w:rPr>
      </w:pPr>
    </w:p>
    <w:p w:rsidR="008337F0" w:rsidRPr="00F458C5" w:rsidRDefault="008337F0" w:rsidP="00DB5936">
      <w:pPr>
        <w:spacing w:after="0" w:line="240" w:lineRule="auto"/>
        <w:ind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Los científicos permanentemente realizan experimentos para verificar que los conceptos emitidos acerca de un proceso o fenómeno son acer</w:t>
      </w:r>
      <w:r w:rsidRPr="00F458C5">
        <w:rPr>
          <w:rFonts w:ascii="Arial" w:eastAsia="Times New Roman" w:hAnsi="Arial" w:cs="Arial"/>
          <w:sz w:val="20"/>
          <w:szCs w:val="20"/>
          <w:lang w:val="es-ES_tradnl" w:eastAsia="es-ES_tradnl"/>
        </w:rPr>
        <w:softHyphen/>
        <w:t>tados. La</w:t>
      </w:r>
      <w:r w:rsidRPr="00F458C5">
        <w:rPr>
          <w:rFonts w:ascii="Arial" w:eastAsia="Times New Roman" w:hAnsi="Arial" w:cs="Arial"/>
          <w:b/>
          <w:bCs/>
          <w:sz w:val="20"/>
          <w:szCs w:val="20"/>
          <w:lang w:val="es-ES_tradnl" w:eastAsia="es-ES_tradnl"/>
        </w:rPr>
        <w:t xml:space="preserve"> comprobación</w:t>
      </w:r>
      <w:r w:rsidRPr="00F458C5">
        <w:rPr>
          <w:rFonts w:ascii="Arial" w:eastAsia="Times New Roman" w:hAnsi="Arial" w:cs="Arial"/>
          <w:sz w:val="20"/>
          <w:szCs w:val="20"/>
          <w:lang w:val="es-ES_tradnl" w:eastAsia="es-ES_tradnl"/>
        </w:rPr>
        <w:t xml:space="preserve"> arroja resul</w:t>
      </w:r>
      <w:r w:rsidRPr="00F458C5">
        <w:rPr>
          <w:rFonts w:ascii="Arial" w:eastAsia="Times New Roman" w:hAnsi="Arial" w:cs="Arial"/>
          <w:sz w:val="20"/>
          <w:szCs w:val="20"/>
          <w:lang w:val="es-ES_tradnl" w:eastAsia="es-ES_tradnl"/>
        </w:rPr>
        <w:softHyphen/>
        <w:t>tados que se interpretan a partir de observaciones directas o indirectas. Al realizar esta práctica comprobarás un fenómeno, a partir de una obser</w:t>
      </w:r>
      <w:r w:rsidRPr="00F458C5">
        <w:rPr>
          <w:rFonts w:ascii="Arial" w:eastAsia="Times New Roman" w:hAnsi="Arial" w:cs="Arial"/>
          <w:sz w:val="20"/>
          <w:szCs w:val="20"/>
          <w:lang w:val="es-ES_tradnl" w:eastAsia="es-ES_tradnl"/>
        </w:rPr>
        <w:softHyphen/>
        <w:t>vación indirecta.</w:t>
      </w:r>
    </w:p>
    <w:p w:rsidR="00DB5936" w:rsidRPr="00F458C5" w:rsidRDefault="00DB5936" w:rsidP="00DB5936">
      <w:pPr>
        <w:keepNext/>
        <w:keepLines/>
        <w:spacing w:after="0" w:line="240" w:lineRule="auto"/>
        <w:outlineLvl w:val="5"/>
        <w:rPr>
          <w:rFonts w:ascii="Arial" w:eastAsia="Times New Roman" w:hAnsi="Arial" w:cs="Arial"/>
          <w:sz w:val="20"/>
          <w:szCs w:val="20"/>
          <w:lang w:val="es-ES_tradnl" w:eastAsia="es-ES_tradnl"/>
        </w:rPr>
      </w:pPr>
    </w:p>
    <w:p w:rsidR="008337F0" w:rsidRPr="00F458C5" w:rsidRDefault="008337F0" w:rsidP="00DB5936">
      <w:pPr>
        <w:keepNext/>
        <w:keepLines/>
        <w:spacing w:after="0" w:line="240" w:lineRule="auto"/>
        <w:outlineLvl w:val="5"/>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Procedimiento</w:t>
      </w:r>
    </w:p>
    <w:p w:rsidR="008337F0" w:rsidRPr="00F458C5" w:rsidRDefault="008337F0" w:rsidP="00DB5936">
      <w:pPr>
        <w:numPr>
          <w:ilvl w:val="1"/>
          <w:numId w:val="1"/>
        </w:numPr>
        <w:tabs>
          <w:tab w:val="left" w:pos="1324"/>
        </w:tabs>
        <w:spacing w:before="240" w:after="0" w:line="240" w:lineRule="auto"/>
        <w:ind w:left="300" w:right="20" w:hanging="3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Vierte agua en el vaso de precipitados, hasta las 3/4 partes de su capacidad.</w:t>
      </w:r>
    </w:p>
    <w:p w:rsidR="008337F0" w:rsidRPr="00F458C5" w:rsidRDefault="008337F0" w:rsidP="00DB5936">
      <w:pPr>
        <w:numPr>
          <w:ilvl w:val="1"/>
          <w:numId w:val="1"/>
        </w:numPr>
        <w:tabs>
          <w:tab w:val="left" w:pos="1338"/>
        </w:tabs>
        <w:spacing w:before="60" w:after="0" w:line="240" w:lineRule="auto"/>
        <w:ind w:left="300" w:hanging="3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Adiciona una cucharadita de bicarbonato de sodio y disuelve bien.</w:t>
      </w:r>
    </w:p>
    <w:p w:rsidR="008337F0" w:rsidRPr="00F458C5" w:rsidRDefault="008337F0" w:rsidP="00AC0A46">
      <w:pPr>
        <w:spacing w:after="0" w:line="240" w:lineRule="auto"/>
        <w:rPr>
          <w:rFonts w:ascii="Arial" w:eastAsia="Times New Roman" w:hAnsi="Arial" w:cs="Arial"/>
          <w:sz w:val="20"/>
          <w:szCs w:val="20"/>
          <w:lang w:val="es-ES_tradnl" w:eastAsia="es-ES"/>
        </w:rPr>
      </w:pPr>
      <w:r w:rsidRPr="00F458C5">
        <w:rPr>
          <w:rFonts w:ascii="Arial" w:eastAsia="Times New Roman" w:hAnsi="Arial" w:cs="Arial"/>
          <w:i/>
          <w:iCs/>
          <w:sz w:val="20"/>
          <w:szCs w:val="20"/>
          <w:lang w:val="es-ES_tradnl" w:eastAsia="es-ES_tradnl"/>
        </w:rPr>
        <w:t>En presencia de oxígeno, el bicarbonato produce burbujas.</w:t>
      </w:r>
    </w:p>
    <w:p w:rsidR="008337F0" w:rsidRPr="00F458C5" w:rsidRDefault="008337F0" w:rsidP="00DB5936">
      <w:pPr>
        <w:numPr>
          <w:ilvl w:val="1"/>
          <w:numId w:val="1"/>
        </w:numPr>
        <w:tabs>
          <w:tab w:val="left" w:pos="1343"/>
        </w:tabs>
        <w:spacing w:after="0" w:line="240" w:lineRule="auto"/>
        <w:ind w:left="300" w:hanging="3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Introduce en la boca del embudo algunas ramas de elodea.</w:t>
      </w:r>
    </w:p>
    <w:p w:rsidR="008337F0" w:rsidRPr="00F458C5" w:rsidRDefault="008337F0" w:rsidP="00DB5936">
      <w:pPr>
        <w:numPr>
          <w:ilvl w:val="1"/>
          <w:numId w:val="1"/>
        </w:numPr>
        <w:tabs>
          <w:tab w:val="left" w:pos="1348"/>
        </w:tabs>
        <w:spacing w:after="0" w:line="240" w:lineRule="auto"/>
        <w:ind w:left="300" w:right="20" w:hanging="3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Sumerge el embudo en el agua con el extremo ancho hacia abajo, de tal forma que la boc</w:t>
      </w:r>
      <w:r w:rsidR="00AC0A46" w:rsidRPr="00F458C5">
        <w:rPr>
          <w:rFonts w:ascii="Arial" w:eastAsia="Times New Roman" w:hAnsi="Arial" w:cs="Arial"/>
          <w:sz w:val="20"/>
          <w:szCs w:val="20"/>
          <w:lang w:val="es-ES_tradnl" w:eastAsia="es-ES_tradnl"/>
        </w:rPr>
        <w:t>a y el tallo queden sumergidos</w:t>
      </w:r>
      <w:r w:rsidRPr="00F458C5">
        <w:rPr>
          <w:rFonts w:ascii="Arial" w:eastAsia="Times New Roman" w:hAnsi="Arial" w:cs="Arial"/>
          <w:sz w:val="20"/>
          <w:szCs w:val="20"/>
          <w:lang w:val="es-ES_tradnl" w:eastAsia="es-ES_tradnl"/>
        </w:rPr>
        <w:t>.</w:t>
      </w:r>
    </w:p>
    <w:p w:rsidR="008337F0" w:rsidRPr="00F458C5" w:rsidRDefault="008337F0" w:rsidP="00DB5936">
      <w:pPr>
        <w:numPr>
          <w:ilvl w:val="1"/>
          <w:numId w:val="1"/>
        </w:numPr>
        <w:tabs>
          <w:tab w:val="left" w:pos="1343"/>
        </w:tabs>
        <w:spacing w:before="60" w:after="0" w:line="240" w:lineRule="auto"/>
        <w:ind w:left="300" w:right="20" w:hanging="3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 xml:space="preserve">Llena el tubo de ensayo con agua y tapa su boca con </w:t>
      </w:r>
      <w:r w:rsidR="00AC0A46" w:rsidRPr="00F458C5">
        <w:rPr>
          <w:rFonts w:ascii="Arial" w:eastAsia="Times New Roman" w:hAnsi="Arial" w:cs="Arial"/>
          <w:sz w:val="20"/>
          <w:szCs w:val="20"/>
          <w:lang w:val="es-ES_tradnl" w:eastAsia="es-ES_tradnl"/>
        </w:rPr>
        <w:t xml:space="preserve">uno de tus dedos </w:t>
      </w:r>
      <w:r w:rsidRPr="00F458C5">
        <w:rPr>
          <w:rFonts w:ascii="Arial" w:eastAsia="Times New Roman" w:hAnsi="Arial" w:cs="Arial"/>
          <w:sz w:val="20"/>
          <w:szCs w:val="20"/>
          <w:lang w:val="es-ES_tradnl" w:eastAsia="es-ES_tradnl"/>
        </w:rPr>
        <w:t>.</w:t>
      </w:r>
    </w:p>
    <w:p w:rsidR="008337F0" w:rsidRPr="00F458C5" w:rsidRDefault="008337F0" w:rsidP="00DB5936">
      <w:pPr>
        <w:numPr>
          <w:ilvl w:val="1"/>
          <w:numId w:val="1"/>
        </w:numPr>
        <w:tabs>
          <w:tab w:val="left" w:pos="1343"/>
        </w:tabs>
        <w:spacing w:before="60" w:after="0" w:line="240" w:lineRule="auto"/>
        <w:ind w:left="300" w:right="20" w:hanging="3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lastRenderedPageBreak/>
        <w:t>Invierte la posición del tubo de ensayo e introdúcelo en el tallo del embudo, teniendo cuidado de que no se salga el agua. Elabora un dibujo detallado del montaje en la tabla de resultados.</w:t>
      </w:r>
    </w:p>
    <w:p w:rsidR="008337F0" w:rsidRPr="00F458C5" w:rsidRDefault="008337F0" w:rsidP="00DB5936">
      <w:pPr>
        <w:numPr>
          <w:ilvl w:val="1"/>
          <w:numId w:val="1"/>
        </w:numPr>
        <w:tabs>
          <w:tab w:val="left" w:pos="1343"/>
        </w:tabs>
        <w:spacing w:before="60" w:after="0" w:line="264" w:lineRule="exact"/>
        <w:ind w:left="360" w:right="20" w:hanging="3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Ubica el montaje donde reciba la luz directa del Sol o bajo una fuente de luz artificial.</w:t>
      </w:r>
    </w:p>
    <w:p w:rsidR="008337F0" w:rsidRPr="00F458C5" w:rsidRDefault="008337F0" w:rsidP="00DB5936">
      <w:pPr>
        <w:numPr>
          <w:ilvl w:val="1"/>
          <w:numId w:val="1"/>
        </w:numPr>
        <w:tabs>
          <w:tab w:val="left" w:pos="1338"/>
        </w:tabs>
        <w:spacing w:before="60" w:after="60" w:line="259" w:lineRule="exact"/>
        <w:ind w:left="360" w:right="20" w:hanging="3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Observa con atención durante 5 minutos lo que sucede. En la tabla de resultados, dibuja lo que ocurre cuando el montaje es expuesto directamente a la luz.</w:t>
      </w:r>
    </w:p>
    <w:p w:rsidR="008337F0" w:rsidRPr="00F458C5" w:rsidRDefault="008337F0" w:rsidP="00DB5936">
      <w:pPr>
        <w:numPr>
          <w:ilvl w:val="1"/>
          <w:numId w:val="1"/>
        </w:numPr>
        <w:tabs>
          <w:tab w:val="left" w:pos="1343"/>
        </w:tabs>
        <w:spacing w:before="60" w:after="0" w:line="259" w:lineRule="exact"/>
        <w:ind w:left="360" w:right="20" w:hanging="3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Retira el montaje de la luz y observa. ¿Qué sucede? Dibuja y des</w:t>
      </w:r>
      <w:r w:rsidRPr="00F458C5">
        <w:rPr>
          <w:rFonts w:ascii="Arial" w:eastAsia="Times New Roman" w:hAnsi="Arial" w:cs="Arial"/>
          <w:sz w:val="20"/>
          <w:szCs w:val="20"/>
          <w:lang w:val="es-ES_tradnl" w:eastAsia="es-ES_tradnl"/>
        </w:rPr>
        <w:softHyphen/>
        <w:t>cribe lo que sucede, en la tabla de resultados.</w:t>
      </w:r>
    </w:p>
    <w:p w:rsidR="00E6635B" w:rsidRPr="00F458C5" w:rsidRDefault="00E6635B" w:rsidP="00E6635B">
      <w:pPr>
        <w:spacing w:after="0" w:line="259" w:lineRule="exact"/>
        <w:ind w:left="120" w:right="100"/>
        <w:jc w:val="both"/>
        <w:rPr>
          <w:rFonts w:ascii="Arial" w:eastAsia="Times New Roman" w:hAnsi="Arial" w:cs="Arial"/>
          <w:iCs/>
          <w:sz w:val="20"/>
          <w:szCs w:val="20"/>
          <w:lang w:val="es-ES_tradnl" w:eastAsia="es-ES_tradnl"/>
        </w:rPr>
      </w:pPr>
    </w:p>
    <w:p w:rsidR="00E6635B" w:rsidRPr="00F458C5" w:rsidRDefault="00E6635B" w:rsidP="00E6635B">
      <w:pPr>
        <w:spacing w:after="0" w:line="240" w:lineRule="auto"/>
        <w:ind w:left="120" w:right="100"/>
        <w:jc w:val="both"/>
        <w:rPr>
          <w:rFonts w:ascii="Arial" w:eastAsia="Times New Roman" w:hAnsi="Arial" w:cs="Arial"/>
          <w:sz w:val="20"/>
          <w:szCs w:val="20"/>
          <w:lang w:val="es-ES_tradnl" w:eastAsia="es-ES"/>
        </w:rPr>
      </w:pPr>
      <w:r w:rsidRPr="00F458C5">
        <w:rPr>
          <w:rFonts w:ascii="Arial" w:eastAsia="Times New Roman" w:hAnsi="Arial" w:cs="Arial"/>
          <w:i/>
          <w:iCs/>
          <w:sz w:val="20"/>
          <w:szCs w:val="20"/>
          <w:lang w:val="es-ES_tradnl" w:eastAsia="es-ES_tradnl"/>
        </w:rPr>
        <w:t xml:space="preserve">RESULTADOS </w:t>
      </w:r>
    </w:p>
    <w:p w:rsidR="008337F0" w:rsidRPr="00F458C5" w:rsidRDefault="008337F0" w:rsidP="00E6635B">
      <w:pPr>
        <w:spacing w:after="0" w:line="240" w:lineRule="auto"/>
        <w:ind w:left="80" w:right="760"/>
        <w:rPr>
          <w:rFonts w:ascii="Arial" w:eastAsia="Times New Roman" w:hAnsi="Arial" w:cs="Arial"/>
          <w:sz w:val="20"/>
          <w:szCs w:val="20"/>
          <w:lang w:val="es-ES_tradnl" w:eastAsia="es-ES"/>
        </w:rPr>
      </w:pPr>
    </w:p>
    <w:p w:rsidR="00E6635B" w:rsidRPr="00F458C5" w:rsidRDefault="00E6635B" w:rsidP="00E6635B">
      <w:pPr>
        <w:spacing w:after="0" w:line="240" w:lineRule="auto"/>
        <w:ind w:left="80" w:right="760"/>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
        </w:rPr>
        <w:t xml:space="preserve">TABLA DE RESULTADOS </w:t>
      </w:r>
    </w:p>
    <w:p w:rsidR="00AC0A46" w:rsidRPr="00F458C5" w:rsidRDefault="00AC0A46" w:rsidP="00E6635B">
      <w:pPr>
        <w:spacing w:after="0" w:line="240" w:lineRule="auto"/>
        <w:ind w:left="80" w:right="760"/>
        <w:rPr>
          <w:rFonts w:ascii="Arial" w:eastAsia="Times New Roman" w:hAnsi="Arial" w:cs="Arial"/>
          <w:sz w:val="20"/>
          <w:szCs w:val="20"/>
          <w:lang w:val="es-ES_tradnl" w:eastAsia="es-ES"/>
        </w:rPr>
      </w:pPr>
    </w:p>
    <w:p w:rsidR="00AC0A46" w:rsidRPr="00F458C5" w:rsidRDefault="00AC0A46" w:rsidP="00E6635B">
      <w:pPr>
        <w:spacing w:after="0" w:line="240" w:lineRule="auto"/>
        <w:ind w:left="80" w:right="760"/>
        <w:rPr>
          <w:rFonts w:ascii="Arial" w:eastAsia="Times New Roman" w:hAnsi="Arial" w:cs="Arial"/>
          <w:sz w:val="20"/>
          <w:szCs w:val="20"/>
          <w:lang w:val="es-ES_tradnl" w:eastAsia="es-ES"/>
        </w:rPr>
      </w:pPr>
    </w:p>
    <w:p w:rsidR="008337F0" w:rsidRPr="00F458C5" w:rsidRDefault="00E6635B" w:rsidP="00FE5BE9">
      <w:pPr>
        <w:spacing w:line="240" w:lineRule="auto"/>
        <w:jc w:val="both"/>
        <w:rPr>
          <w:rFonts w:ascii="Arial" w:hAnsi="Arial" w:cs="Arial"/>
          <w:sz w:val="20"/>
          <w:szCs w:val="20"/>
          <w:lang w:val="es-ES_tradnl"/>
        </w:rPr>
      </w:pPr>
      <w:r w:rsidRPr="00F458C5">
        <w:rPr>
          <w:rFonts w:ascii="Arial" w:hAnsi="Arial" w:cs="Arial"/>
          <w:sz w:val="20"/>
          <w:szCs w:val="20"/>
          <w:lang w:val="es-ES_tradnl"/>
        </w:rPr>
        <w:t>Ilustración del montaje cuando es expuesto directamente a la luz</w:t>
      </w:r>
    </w:p>
    <w:p w:rsidR="00E6635B" w:rsidRPr="00F458C5" w:rsidRDefault="00E6635B" w:rsidP="00332FBA">
      <w:pPr>
        <w:spacing w:after="0" w:line="240" w:lineRule="auto"/>
        <w:rPr>
          <w:rFonts w:ascii="Arial" w:hAnsi="Arial" w:cs="Arial"/>
          <w:sz w:val="20"/>
          <w:szCs w:val="20"/>
          <w:lang w:val="es-ES_tradnl"/>
        </w:rPr>
      </w:pPr>
      <w:r w:rsidRPr="00F458C5">
        <w:rPr>
          <w:rFonts w:ascii="Arial" w:hAnsi="Arial" w:cs="Arial"/>
          <w:sz w:val="20"/>
          <w:szCs w:val="20"/>
          <w:lang w:val="es-ES_tradnl"/>
        </w:rPr>
        <w:t>Ilustración del montaje cuando se retira de la luz</w:t>
      </w:r>
    </w:p>
    <w:p w:rsidR="009F74B6" w:rsidRPr="00F458C5" w:rsidRDefault="009F74B6" w:rsidP="00FE5BE9">
      <w:pPr>
        <w:spacing w:after="0" w:line="240" w:lineRule="auto"/>
        <w:rPr>
          <w:rFonts w:ascii="Arial" w:hAnsi="Arial" w:cs="Arial"/>
          <w:sz w:val="20"/>
          <w:szCs w:val="20"/>
        </w:rPr>
      </w:pPr>
    </w:p>
    <w:p w:rsidR="00E6635B" w:rsidRPr="00F458C5" w:rsidRDefault="00E6635B" w:rsidP="00FE5BE9">
      <w:pPr>
        <w:spacing w:after="0" w:line="240" w:lineRule="auto"/>
        <w:jc w:val="both"/>
        <w:rPr>
          <w:rFonts w:ascii="Arial" w:hAnsi="Arial" w:cs="Arial"/>
          <w:b/>
        </w:rPr>
      </w:pPr>
      <w:r w:rsidRPr="00F458C5">
        <w:rPr>
          <w:rFonts w:ascii="Arial" w:hAnsi="Arial" w:cs="Arial"/>
          <w:b/>
        </w:rPr>
        <w:t xml:space="preserve">Análisis  de resultados </w:t>
      </w:r>
    </w:p>
    <w:p w:rsidR="00A05EC1" w:rsidRPr="00F458C5" w:rsidRDefault="00E6635B" w:rsidP="00FE5BE9">
      <w:pPr>
        <w:spacing w:after="0" w:line="240" w:lineRule="auto"/>
        <w:jc w:val="both"/>
        <w:rPr>
          <w:rFonts w:ascii="Arial" w:hAnsi="Arial" w:cs="Arial"/>
        </w:rPr>
      </w:pPr>
      <w:r w:rsidRPr="00F458C5">
        <w:rPr>
          <w:rFonts w:ascii="Arial" w:hAnsi="Arial" w:cs="Arial"/>
        </w:rPr>
        <w:t xml:space="preserve">Escribe, frente a cada material, cual es </w:t>
      </w:r>
      <w:r w:rsidR="00332FBA" w:rsidRPr="00F458C5">
        <w:rPr>
          <w:rFonts w:ascii="Arial" w:hAnsi="Arial" w:cs="Arial"/>
        </w:rPr>
        <w:t>su función</w:t>
      </w:r>
      <w:r w:rsidRPr="00F458C5">
        <w:rPr>
          <w:rFonts w:ascii="Arial" w:hAnsi="Arial" w:cs="Arial"/>
        </w:rPr>
        <w:t xml:space="preserve"> en el montaje experimental realizado.</w:t>
      </w:r>
    </w:p>
    <w:p w:rsidR="00E6635B" w:rsidRPr="00F458C5" w:rsidRDefault="00332FBA" w:rsidP="00FE5BE9">
      <w:pPr>
        <w:spacing w:after="0" w:line="240" w:lineRule="auto"/>
        <w:jc w:val="both"/>
        <w:rPr>
          <w:rFonts w:ascii="Arial" w:hAnsi="Arial" w:cs="Arial"/>
        </w:rPr>
      </w:pPr>
      <w:r w:rsidRPr="00F458C5">
        <w:rPr>
          <w:rFonts w:ascii="Arial" w:hAnsi="Arial" w:cs="Arial"/>
        </w:rPr>
        <w:t>Ramas de elodea: _______________</w:t>
      </w:r>
    </w:p>
    <w:p w:rsidR="00332FBA" w:rsidRPr="00F458C5" w:rsidRDefault="00332FBA" w:rsidP="00FE5BE9">
      <w:pPr>
        <w:spacing w:after="0" w:line="240" w:lineRule="auto"/>
        <w:jc w:val="both"/>
        <w:rPr>
          <w:rFonts w:ascii="Arial" w:hAnsi="Arial" w:cs="Arial"/>
        </w:rPr>
      </w:pPr>
      <w:r w:rsidRPr="00F458C5">
        <w:rPr>
          <w:rFonts w:ascii="Arial" w:hAnsi="Arial" w:cs="Arial"/>
        </w:rPr>
        <w:t>Bicarbonato de sodio _____________</w:t>
      </w:r>
    </w:p>
    <w:p w:rsidR="00332FBA" w:rsidRPr="00F458C5" w:rsidRDefault="00332FBA" w:rsidP="00FE5BE9">
      <w:pPr>
        <w:spacing w:after="0" w:line="240" w:lineRule="auto"/>
        <w:jc w:val="both"/>
        <w:rPr>
          <w:rFonts w:ascii="Arial" w:hAnsi="Arial" w:cs="Arial"/>
        </w:rPr>
      </w:pPr>
      <w:r w:rsidRPr="00F458C5">
        <w:rPr>
          <w:rFonts w:ascii="Arial" w:hAnsi="Arial" w:cs="Arial"/>
        </w:rPr>
        <w:t>Agua _____________________</w:t>
      </w:r>
    </w:p>
    <w:p w:rsidR="00332FBA" w:rsidRPr="00F458C5" w:rsidRDefault="00332FBA" w:rsidP="00FE5BE9">
      <w:pPr>
        <w:spacing w:after="0" w:line="240" w:lineRule="auto"/>
        <w:jc w:val="both"/>
        <w:rPr>
          <w:rFonts w:ascii="Arial" w:hAnsi="Arial" w:cs="Arial"/>
        </w:rPr>
      </w:pPr>
      <w:r w:rsidRPr="00F458C5">
        <w:rPr>
          <w:rFonts w:ascii="Arial" w:hAnsi="Arial" w:cs="Arial"/>
        </w:rPr>
        <w:t>Embudo ______________________</w:t>
      </w:r>
    </w:p>
    <w:p w:rsidR="00332FBA" w:rsidRPr="00F458C5" w:rsidRDefault="00332FBA" w:rsidP="00FE5BE9">
      <w:pPr>
        <w:spacing w:after="0" w:line="240" w:lineRule="auto"/>
        <w:jc w:val="both"/>
        <w:rPr>
          <w:rFonts w:ascii="Arial" w:hAnsi="Arial" w:cs="Arial"/>
        </w:rPr>
      </w:pPr>
      <w:r w:rsidRPr="00F458C5">
        <w:rPr>
          <w:rFonts w:ascii="Arial" w:hAnsi="Arial" w:cs="Arial"/>
        </w:rPr>
        <w:t>Tubo de ensayo __________________</w:t>
      </w:r>
    </w:p>
    <w:p w:rsidR="00AC0A46" w:rsidRPr="00F458C5" w:rsidRDefault="00AC0A46" w:rsidP="00FE5BE9">
      <w:pPr>
        <w:spacing w:after="0" w:line="240" w:lineRule="auto"/>
        <w:jc w:val="both"/>
        <w:rPr>
          <w:rFonts w:ascii="Arial" w:hAnsi="Arial" w:cs="Arial"/>
        </w:rPr>
      </w:pPr>
    </w:p>
    <w:p w:rsidR="00332FBA" w:rsidRPr="00F458C5" w:rsidRDefault="00332FBA" w:rsidP="00FE5BE9">
      <w:pPr>
        <w:spacing w:after="0" w:line="240" w:lineRule="auto"/>
        <w:jc w:val="both"/>
        <w:rPr>
          <w:rFonts w:ascii="Arial" w:hAnsi="Arial" w:cs="Arial"/>
          <w:b/>
        </w:rPr>
      </w:pPr>
      <w:r w:rsidRPr="00F458C5">
        <w:rPr>
          <w:rFonts w:ascii="Arial" w:hAnsi="Arial" w:cs="Arial"/>
          <w:b/>
        </w:rPr>
        <w:t xml:space="preserve">Responde </w:t>
      </w:r>
    </w:p>
    <w:p w:rsidR="00332FBA" w:rsidRPr="00F458C5" w:rsidRDefault="00332FBA" w:rsidP="00896B6F">
      <w:pPr>
        <w:pStyle w:val="Prrafodelista"/>
        <w:numPr>
          <w:ilvl w:val="0"/>
          <w:numId w:val="7"/>
        </w:numPr>
        <w:spacing w:after="0" w:line="240" w:lineRule="auto"/>
        <w:jc w:val="both"/>
        <w:rPr>
          <w:rFonts w:ascii="Arial" w:hAnsi="Arial" w:cs="Arial"/>
        </w:rPr>
      </w:pPr>
      <w:r w:rsidRPr="00F458C5">
        <w:rPr>
          <w:rFonts w:ascii="Arial" w:hAnsi="Arial" w:cs="Arial"/>
        </w:rPr>
        <w:t>¿De dónde  toma la elodea, en el montaje realizado</w:t>
      </w:r>
      <w:r w:rsidR="004B2A1E" w:rsidRPr="00F458C5">
        <w:rPr>
          <w:rFonts w:ascii="Arial" w:hAnsi="Arial" w:cs="Arial"/>
        </w:rPr>
        <w:t xml:space="preserve"> las sustancias que necesitan para realizar la fotosíntesis?</w:t>
      </w:r>
      <w:r w:rsidRPr="00F458C5">
        <w:rPr>
          <w:rFonts w:ascii="Arial" w:hAnsi="Arial" w:cs="Arial"/>
        </w:rPr>
        <w:t xml:space="preserve"> </w:t>
      </w:r>
    </w:p>
    <w:p w:rsidR="00A05EC1" w:rsidRPr="00F458C5" w:rsidRDefault="004B2A1E" w:rsidP="00896B6F">
      <w:pPr>
        <w:pStyle w:val="Prrafodelista"/>
        <w:numPr>
          <w:ilvl w:val="0"/>
          <w:numId w:val="7"/>
        </w:numPr>
        <w:spacing w:after="0" w:line="240" w:lineRule="auto"/>
        <w:jc w:val="both"/>
        <w:rPr>
          <w:rFonts w:ascii="Arial" w:hAnsi="Arial" w:cs="Arial"/>
        </w:rPr>
      </w:pPr>
      <w:r w:rsidRPr="00F458C5">
        <w:rPr>
          <w:rFonts w:ascii="Arial" w:hAnsi="Arial" w:cs="Arial"/>
        </w:rPr>
        <w:t xml:space="preserve">De que forma se evidencia </w:t>
      </w:r>
      <w:r w:rsidR="00FE5BE9" w:rsidRPr="00F458C5">
        <w:rPr>
          <w:rFonts w:ascii="Arial" w:hAnsi="Arial" w:cs="Arial"/>
        </w:rPr>
        <w:t>la producción de oxígeno?</w:t>
      </w:r>
    </w:p>
    <w:p w:rsidR="00FE5BE9" w:rsidRPr="00F458C5" w:rsidRDefault="00FE5BE9" w:rsidP="00896B6F">
      <w:pPr>
        <w:pStyle w:val="Prrafodelista"/>
        <w:numPr>
          <w:ilvl w:val="0"/>
          <w:numId w:val="7"/>
        </w:numPr>
        <w:spacing w:after="0" w:line="240" w:lineRule="auto"/>
        <w:jc w:val="both"/>
        <w:rPr>
          <w:rFonts w:ascii="Arial" w:hAnsi="Arial" w:cs="Arial"/>
        </w:rPr>
      </w:pPr>
      <w:r w:rsidRPr="00F458C5">
        <w:rPr>
          <w:rFonts w:ascii="Arial" w:hAnsi="Arial" w:cs="Arial"/>
        </w:rPr>
        <w:t>Que sucediera sino se agrega bicarbonato de sodio al montaje?</w:t>
      </w:r>
    </w:p>
    <w:p w:rsidR="00FE5BE9" w:rsidRPr="00F458C5" w:rsidRDefault="00FE5BE9" w:rsidP="00896B6F">
      <w:pPr>
        <w:pStyle w:val="Prrafodelista"/>
        <w:numPr>
          <w:ilvl w:val="0"/>
          <w:numId w:val="7"/>
        </w:numPr>
        <w:spacing w:after="0" w:line="240" w:lineRule="auto"/>
        <w:jc w:val="both"/>
        <w:rPr>
          <w:rFonts w:ascii="Arial" w:hAnsi="Arial" w:cs="Arial"/>
        </w:rPr>
      </w:pPr>
      <w:r w:rsidRPr="00F458C5">
        <w:rPr>
          <w:rFonts w:ascii="Arial" w:hAnsi="Arial" w:cs="Arial"/>
        </w:rPr>
        <w:t>Que sucede con el nivel de agua dentro  del tubo de ensayo?  ¿por qué?</w:t>
      </w:r>
    </w:p>
    <w:p w:rsidR="00FE5BE9" w:rsidRPr="00F458C5" w:rsidRDefault="00FE5BE9" w:rsidP="00896B6F">
      <w:pPr>
        <w:pStyle w:val="Prrafodelista"/>
        <w:numPr>
          <w:ilvl w:val="0"/>
          <w:numId w:val="7"/>
        </w:numPr>
        <w:spacing w:after="0" w:line="240" w:lineRule="auto"/>
        <w:jc w:val="both"/>
        <w:rPr>
          <w:rFonts w:ascii="Arial" w:hAnsi="Arial" w:cs="Arial"/>
        </w:rPr>
      </w:pPr>
      <w:r w:rsidRPr="00F458C5">
        <w:rPr>
          <w:rFonts w:ascii="Arial" w:hAnsi="Arial" w:cs="Arial"/>
        </w:rPr>
        <w:t xml:space="preserve">Por qué razón en ausencia de luz </w:t>
      </w:r>
      <w:r w:rsidR="00E33E5B" w:rsidRPr="00F458C5">
        <w:rPr>
          <w:rFonts w:ascii="Arial" w:hAnsi="Arial" w:cs="Arial"/>
        </w:rPr>
        <w:t>no se producen burbujas?</w:t>
      </w:r>
    </w:p>
    <w:p w:rsidR="00E33E5B" w:rsidRPr="00F458C5" w:rsidRDefault="00E33E5B" w:rsidP="00896B6F">
      <w:pPr>
        <w:pStyle w:val="Prrafodelista"/>
        <w:numPr>
          <w:ilvl w:val="0"/>
          <w:numId w:val="7"/>
        </w:numPr>
        <w:spacing w:after="0" w:line="240" w:lineRule="auto"/>
        <w:jc w:val="both"/>
        <w:rPr>
          <w:rFonts w:ascii="Arial" w:hAnsi="Arial" w:cs="Arial"/>
        </w:rPr>
      </w:pPr>
      <w:r w:rsidRPr="00F458C5">
        <w:rPr>
          <w:rFonts w:ascii="Arial" w:hAnsi="Arial" w:cs="Arial"/>
        </w:rPr>
        <w:t>Cual es la importancia dela fotosíntesis tanto para las plantas, como para el resto de los seres vivos?</w:t>
      </w:r>
    </w:p>
    <w:p w:rsidR="009F74B6" w:rsidRPr="00F458C5" w:rsidRDefault="009F74B6" w:rsidP="00E33E5B">
      <w:pPr>
        <w:spacing w:after="0"/>
        <w:rPr>
          <w:rFonts w:ascii="Arial" w:hAnsi="Arial" w:cs="Arial"/>
          <w:sz w:val="20"/>
          <w:szCs w:val="20"/>
        </w:rPr>
      </w:pPr>
    </w:p>
    <w:p w:rsidR="00E33E5B" w:rsidRPr="00F458C5" w:rsidRDefault="00E33E5B" w:rsidP="00E33E5B">
      <w:pPr>
        <w:spacing w:after="0"/>
        <w:rPr>
          <w:rFonts w:ascii="Arial" w:hAnsi="Arial" w:cs="Arial"/>
          <w:sz w:val="20"/>
          <w:szCs w:val="20"/>
        </w:rPr>
      </w:pPr>
    </w:p>
    <w:p w:rsidR="00E33E5B" w:rsidRPr="00F458C5" w:rsidRDefault="00E33E5B" w:rsidP="00E33E5B">
      <w:pPr>
        <w:spacing w:after="0"/>
        <w:rPr>
          <w:rFonts w:ascii="Arial" w:hAnsi="Arial" w:cs="Arial"/>
          <w:b/>
          <w:sz w:val="20"/>
          <w:szCs w:val="20"/>
        </w:rPr>
      </w:pPr>
      <w:r w:rsidRPr="00F458C5">
        <w:rPr>
          <w:rFonts w:ascii="Arial" w:hAnsi="Arial" w:cs="Arial"/>
          <w:b/>
          <w:sz w:val="20"/>
          <w:szCs w:val="20"/>
        </w:rPr>
        <w:t xml:space="preserve">Conclusiones </w:t>
      </w:r>
    </w:p>
    <w:p w:rsidR="00E33E5B" w:rsidRPr="00F458C5" w:rsidRDefault="00E33E5B" w:rsidP="00896B6F">
      <w:pPr>
        <w:ind w:right="-71"/>
        <w:rPr>
          <w:rFonts w:ascii="Arial" w:hAnsi="Arial" w:cs="Arial"/>
          <w:sz w:val="20"/>
          <w:szCs w:val="20"/>
        </w:rPr>
      </w:pPr>
      <w:r w:rsidRPr="00F458C5">
        <w:rPr>
          <w:rFonts w:ascii="Arial" w:hAnsi="Arial" w:cs="Arial"/>
          <w:sz w:val="20"/>
          <w:szCs w:val="20"/>
        </w:rPr>
        <w:t xml:space="preserve">Completa las siguientes frases teniendo en </w:t>
      </w:r>
      <w:r w:rsidR="00896B6F" w:rsidRPr="00F458C5">
        <w:rPr>
          <w:rFonts w:ascii="Arial" w:hAnsi="Arial" w:cs="Arial"/>
          <w:sz w:val="20"/>
          <w:szCs w:val="20"/>
        </w:rPr>
        <w:t>c</w:t>
      </w:r>
      <w:r w:rsidRPr="00F458C5">
        <w:rPr>
          <w:rFonts w:ascii="Arial" w:hAnsi="Arial" w:cs="Arial"/>
          <w:sz w:val="20"/>
          <w:szCs w:val="20"/>
        </w:rPr>
        <w:t>uenta lo que se observó en el laboratorio</w:t>
      </w:r>
    </w:p>
    <w:p w:rsidR="00A05EC1" w:rsidRPr="00F458C5" w:rsidRDefault="00896B6F" w:rsidP="00896B6F">
      <w:pPr>
        <w:jc w:val="both"/>
        <w:rPr>
          <w:rFonts w:ascii="Arial" w:hAnsi="Arial" w:cs="Arial"/>
          <w:sz w:val="20"/>
          <w:szCs w:val="20"/>
        </w:rPr>
      </w:pPr>
      <w:r w:rsidRPr="00F458C5">
        <w:rPr>
          <w:rFonts w:ascii="Arial" w:hAnsi="Arial" w:cs="Arial"/>
          <w:sz w:val="20"/>
          <w:szCs w:val="20"/>
        </w:rPr>
        <w:t>a.   Se puede comprobar que las plantas producen oxígeno durante la fotosíntesis mediante ________________</w:t>
      </w:r>
    </w:p>
    <w:p w:rsidR="00896B6F" w:rsidRPr="00F458C5" w:rsidRDefault="00896B6F" w:rsidP="00896B6F">
      <w:pPr>
        <w:jc w:val="both"/>
        <w:rPr>
          <w:rFonts w:ascii="Arial" w:hAnsi="Arial" w:cs="Arial"/>
          <w:sz w:val="20"/>
          <w:szCs w:val="20"/>
        </w:rPr>
      </w:pPr>
      <w:r w:rsidRPr="00F458C5">
        <w:rPr>
          <w:rFonts w:ascii="Arial" w:hAnsi="Arial" w:cs="Arial"/>
          <w:sz w:val="20"/>
          <w:szCs w:val="20"/>
        </w:rPr>
        <w:t xml:space="preserve">b. Los resultados de esta comprobación se evidencia </w:t>
      </w:r>
      <w:r w:rsidR="005915C9" w:rsidRPr="00F458C5">
        <w:rPr>
          <w:rFonts w:ascii="Arial" w:hAnsi="Arial" w:cs="Arial"/>
          <w:sz w:val="20"/>
          <w:szCs w:val="20"/>
        </w:rPr>
        <w:t>en una observación indirecta que consistió en _____________________________</w:t>
      </w:r>
    </w:p>
    <w:p w:rsidR="005915C9" w:rsidRPr="00F458C5" w:rsidRDefault="005915C9" w:rsidP="00896B6F">
      <w:pPr>
        <w:jc w:val="both"/>
        <w:rPr>
          <w:rFonts w:ascii="Arial" w:hAnsi="Arial" w:cs="Arial"/>
          <w:sz w:val="20"/>
          <w:szCs w:val="20"/>
        </w:rPr>
      </w:pPr>
    </w:p>
    <w:p w:rsidR="00A05EC1" w:rsidRPr="00F458C5" w:rsidRDefault="00A05EC1" w:rsidP="005915C9">
      <w:pPr>
        <w:keepNext/>
        <w:keepLines/>
        <w:spacing w:before="720" w:after="240" w:line="240" w:lineRule="auto"/>
        <w:outlineLvl w:val="5"/>
        <w:rPr>
          <w:rFonts w:ascii="Arial" w:eastAsia="Times New Roman" w:hAnsi="Arial" w:cs="Arial"/>
          <w:sz w:val="20"/>
          <w:szCs w:val="20"/>
          <w:lang w:val="es-ES_tradnl" w:eastAsia="es-ES"/>
        </w:rPr>
      </w:pPr>
      <w:r w:rsidRPr="00F458C5">
        <w:rPr>
          <w:rFonts w:ascii="Arial" w:eastAsia="Times New Roman" w:hAnsi="Arial" w:cs="Arial"/>
          <w:sz w:val="20"/>
          <w:szCs w:val="20"/>
          <w:u w:val="single"/>
          <w:lang w:val="es-ES_tradnl" w:eastAsia="es-ES_tradnl"/>
        </w:rPr>
        <w:lastRenderedPageBreak/>
        <w:t>Recupera información</w:t>
      </w:r>
    </w:p>
    <w:p w:rsidR="00A05EC1" w:rsidRPr="00F458C5" w:rsidRDefault="00190DB9" w:rsidP="005915C9">
      <w:pPr>
        <w:spacing w:before="240" w:after="0" w:line="240" w:lineRule="auto"/>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1) </w:t>
      </w:r>
      <w:r w:rsidR="00A05EC1" w:rsidRPr="00F458C5">
        <w:rPr>
          <w:rFonts w:ascii="Arial" w:eastAsia="Times New Roman" w:hAnsi="Arial" w:cs="Arial"/>
          <w:sz w:val="20"/>
          <w:szCs w:val="20"/>
          <w:lang w:val="es-ES_tradnl" w:eastAsia="es-ES_tradnl"/>
        </w:rPr>
        <w:t>Define los siguientes conceptos en tu cuaderno:</w:t>
      </w:r>
    </w:p>
    <w:p w:rsidR="005915C9" w:rsidRPr="00F458C5" w:rsidRDefault="005915C9" w:rsidP="005915C9">
      <w:pPr>
        <w:spacing w:after="0" w:line="240" w:lineRule="auto"/>
        <w:jc w:val="center"/>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Homeostasis   -  Estímulo  -</w:t>
      </w:r>
    </w:p>
    <w:p w:rsidR="005915C9" w:rsidRPr="00F458C5" w:rsidRDefault="00A05EC1" w:rsidP="005915C9">
      <w:pPr>
        <w:spacing w:after="0" w:line="240" w:lineRule="auto"/>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Nutrición</w:t>
      </w:r>
      <w:r w:rsidR="005915C9" w:rsidRPr="00F458C5">
        <w:rPr>
          <w:rFonts w:ascii="Arial" w:eastAsia="Times New Roman" w:hAnsi="Arial" w:cs="Arial"/>
          <w:sz w:val="20"/>
          <w:szCs w:val="20"/>
          <w:lang w:val="es-ES_tradnl" w:eastAsia="es-ES_tradnl"/>
        </w:rPr>
        <w:t xml:space="preserve">  -  </w:t>
      </w:r>
      <w:r w:rsidRPr="00F458C5">
        <w:rPr>
          <w:rFonts w:ascii="Arial" w:eastAsia="Times New Roman" w:hAnsi="Arial" w:cs="Arial"/>
          <w:sz w:val="20"/>
          <w:szCs w:val="20"/>
          <w:lang w:val="es-ES_tradnl" w:eastAsia="es-ES_tradnl"/>
        </w:rPr>
        <w:t>Respiración</w:t>
      </w:r>
    </w:p>
    <w:p w:rsidR="005915C9" w:rsidRPr="00F458C5" w:rsidRDefault="005915C9" w:rsidP="005915C9">
      <w:pPr>
        <w:spacing w:after="0" w:line="240" w:lineRule="auto"/>
        <w:jc w:val="center"/>
        <w:rPr>
          <w:rFonts w:ascii="Arial" w:eastAsia="Times New Roman" w:hAnsi="Arial" w:cs="Arial"/>
          <w:sz w:val="20"/>
          <w:szCs w:val="20"/>
          <w:lang w:val="es-ES_tradnl" w:eastAsia="es-ES_tradnl"/>
        </w:rPr>
      </w:pPr>
    </w:p>
    <w:p w:rsidR="00A05EC1" w:rsidRPr="00F458C5" w:rsidRDefault="00190DB9" w:rsidP="005915C9">
      <w:pPr>
        <w:spacing w:after="0" w:line="240" w:lineRule="auto"/>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2) </w:t>
      </w:r>
      <w:r w:rsidR="00A05EC1" w:rsidRPr="00F458C5">
        <w:rPr>
          <w:rFonts w:ascii="Arial" w:eastAsia="Times New Roman" w:hAnsi="Arial" w:cs="Arial"/>
          <w:sz w:val="20"/>
          <w:szCs w:val="20"/>
          <w:lang w:val="es-ES_tradnl" w:eastAsia="es-ES_tradnl"/>
        </w:rPr>
        <w:t>Resuelve el siguiente palabragrama tomando como base las pistas que aparecen a continuación:</w:t>
      </w:r>
    </w:p>
    <w:p w:rsidR="00A05EC1" w:rsidRPr="00F458C5" w:rsidRDefault="00A05EC1" w:rsidP="00A05EC1">
      <w:pPr>
        <w:numPr>
          <w:ilvl w:val="2"/>
          <w:numId w:val="1"/>
        </w:numPr>
        <w:tabs>
          <w:tab w:val="left" w:pos="298"/>
        </w:tabs>
        <w:spacing w:after="0" w:line="259" w:lineRule="exact"/>
        <w:ind w:left="300" w:right="20" w:hanging="2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Tipo de energía captada por las plantas para elaborar su alimento.</w:t>
      </w:r>
    </w:p>
    <w:p w:rsidR="00A05EC1" w:rsidRPr="00F458C5" w:rsidRDefault="00A05EC1" w:rsidP="00A05EC1">
      <w:pPr>
        <w:numPr>
          <w:ilvl w:val="2"/>
          <w:numId w:val="1"/>
        </w:numPr>
        <w:tabs>
          <w:tab w:val="left" w:pos="303"/>
        </w:tabs>
        <w:spacing w:after="0" w:line="259" w:lineRule="exact"/>
        <w:ind w:left="300" w:right="20" w:hanging="2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Organismos capaces de sintetizar ma</w:t>
      </w:r>
      <w:r w:rsidRPr="00F458C5">
        <w:rPr>
          <w:rFonts w:ascii="Arial" w:eastAsia="Times New Roman" w:hAnsi="Arial" w:cs="Arial"/>
          <w:sz w:val="20"/>
          <w:szCs w:val="20"/>
          <w:lang w:val="es-ES_tradnl" w:eastAsia="es-ES_tradnl"/>
        </w:rPr>
        <w:softHyphen/>
        <w:t>teria orgánica a partir de materia inor</w:t>
      </w:r>
      <w:r w:rsidRPr="00F458C5">
        <w:rPr>
          <w:rFonts w:ascii="Arial" w:eastAsia="Times New Roman" w:hAnsi="Arial" w:cs="Arial"/>
          <w:sz w:val="20"/>
          <w:szCs w:val="20"/>
          <w:lang w:val="es-ES_tradnl" w:eastAsia="es-ES_tradnl"/>
        </w:rPr>
        <w:softHyphen/>
        <w:t>gánica.</w:t>
      </w:r>
    </w:p>
    <w:p w:rsidR="00A05EC1" w:rsidRPr="00F458C5" w:rsidRDefault="00A05EC1" w:rsidP="00A05EC1">
      <w:pPr>
        <w:numPr>
          <w:ilvl w:val="2"/>
          <w:numId w:val="1"/>
        </w:numPr>
        <w:tabs>
          <w:tab w:val="left" w:pos="294"/>
        </w:tabs>
        <w:spacing w:after="0" w:line="259" w:lineRule="exact"/>
        <w:ind w:left="300" w:right="20" w:hanging="2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Tipo de nutrición en la que los orga</w:t>
      </w:r>
      <w:r w:rsidRPr="00F458C5">
        <w:rPr>
          <w:rFonts w:ascii="Arial" w:eastAsia="Times New Roman" w:hAnsi="Arial" w:cs="Arial"/>
          <w:sz w:val="20"/>
          <w:szCs w:val="20"/>
          <w:lang w:val="es-ES_tradnl" w:eastAsia="es-ES_tradnl"/>
        </w:rPr>
        <w:softHyphen/>
        <w:t>nismos obtienen su alimento a partir de otros organismos o restos de ellos.</w:t>
      </w:r>
    </w:p>
    <w:p w:rsidR="00A05EC1" w:rsidRPr="00F458C5" w:rsidRDefault="00A05EC1" w:rsidP="00A05EC1">
      <w:pPr>
        <w:numPr>
          <w:ilvl w:val="2"/>
          <w:numId w:val="1"/>
        </w:numPr>
        <w:tabs>
          <w:tab w:val="left" w:pos="298"/>
        </w:tabs>
        <w:spacing w:after="0" w:line="254" w:lineRule="exact"/>
        <w:ind w:left="300" w:right="20" w:hanging="2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Elemento químico que fija la planta durante la fase oscura de la fotosíntesis.</w:t>
      </w:r>
    </w:p>
    <w:p w:rsidR="00A05EC1" w:rsidRPr="00F458C5" w:rsidRDefault="00A05EC1" w:rsidP="00A05EC1">
      <w:pPr>
        <w:numPr>
          <w:ilvl w:val="2"/>
          <w:numId w:val="1"/>
        </w:numPr>
        <w:tabs>
          <w:tab w:val="left" w:pos="298"/>
        </w:tabs>
        <w:spacing w:after="0" w:line="264" w:lineRule="exact"/>
        <w:ind w:left="300" w:right="20" w:hanging="2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Pigmento presente en las plantas, capaz de fijar la energía lumínica.</w:t>
      </w:r>
    </w:p>
    <w:p w:rsidR="00A05EC1" w:rsidRPr="00F458C5" w:rsidRDefault="00A05EC1" w:rsidP="00A05EC1">
      <w:pPr>
        <w:numPr>
          <w:ilvl w:val="2"/>
          <w:numId w:val="1"/>
        </w:numPr>
        <w:tabs>
          <w:tab w:val="left" w:pos="298"/>
        </w:tabs>
        <w:spacing w:after="0" w:line="259" w:lineRule="exact"/>
        <w:ind w:left="300" w:right="20" w:hanging="2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Estructura celular en la que se realiza la fotosíntesis.</w:t>
      </w:r>
    </w:p>
    <w:p w:rsidR="00A05EC1" w:rsidRPr="00F458C5" w:rsidRDefault="00A05EC1" w:rsidP="005915C9">
      <w:pPr>
        <w:numPr>
          <w:ilvl w:val="2"/>
          <w:numId w:val="1"/>
        </w:numPr>
        <w:tabs>
          <w:tab w:val="left" w:pos="298"/>
        </w:tabs>
        <w:spacing w:after="0" w:line="240" w:lineRule="auto"/>
        <w:ind w:left="300" w:right="20" w:hanging="28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Conducto por el que se transporta la savia bruta.</w:t>
      </w:r>
    </w:p>
    <w:p w:rsidR="00A05EC1" w:rsidRPr="00F458C5" w:rsidRDefault="00A05EC1" w:rsidP="005915C9">
      <w:pPr>
        <w:numPr>
          <w:ilvl w:val="2"/>
          <w:numId w:val="1"/>
        </w:numPr>
        <w:tabs>
          <w:tab w:val="left" w:pos="284"/>
        </w:tabs>
        <w:spacing w:after="60" w:line="259" w:lineRule="exact"/>
        <w:ind w:left="284" w:right="400" w:hanging="284"/>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Gas producido durante la fotosíntesis, funda</w:t>
      </w:r>
      <w:r w:rsidRPr="00F458C5">
        <w:rPr>
          <w:rFonts w:ascii="Arial" w:eastAsia="Times New Roman" w:hAnsi="Arial" w:cs="Arial"/>
          <w:sz w:val="20"/>
          <w:szCs w:val="20"/>
          <w:lang w:val="es-ES_tradnl" w:eastAsia="es-ES_tradnl"/>
        </w:rPr>
        <w:softHyphen/>
        <w:t>mental para la respiración de la mayoría de los seres vivos.</w:t>
      </w:r>
    </w:p>
    <w:p w:rsidR="00A05EC1" w:rsidRPr="00F458C5" w:rsidRDefault="00A05EC1" w:rsidP="005915C9">
      <w:pPr>
        <w:numPr>
          <w:ilvl w:val="2"/>
          <w:numId w:val="1"/>
        </w:numPr>
        <w:tabs>
          <w:tab w:val="left" w:pos="284"/>
        </w:tabs>
        <w:spacing w:before="60" w:after="0" w:line="259" w:lineRule="exact"/>
        <w:ind w:left="284" w:right="400" w:hanging="284"/>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Estructura celular en la que se lleva a cabo la respiración.</w:t>
      </w:r>
    </w:p>
    <w:p w:rsidR="005915C9" w:rsidRPr="00F458C5" w:rsidRDefault="005C0ECD" w:rsidP="00770D67">
      <w:pPr>
        <w:tabs>
          <w:tab w:val="left" w:pos="284"/>
        </w:tabs>
        <w:spacing w:before="60" w:after="0" w:line="259" w:lineRule="exact"/>
        <w:ind w:left="284" w:right="70"/>
        <w:jc w:val="both"/>
        <w:rPr>
          <w:rFonts w:ascii="Arial" w:eastAsia="Times New Roman" w:hAnsi="Arial" w:cs="Arial"/>
          <w:sz w:val="20"/>
          <w:szCs w:val="20"/>
          <w:lang w:val="es-ES_tradnl" w:eastAsia="es-ES_tradnl"/>
        </w:rPr>
      </w:pPr>
      <w:r w:rsidRPr="005C0ECD">
        <w:rPr>
          <w:rFonts w:ascii="Arial" w:eastAsia="Times New Roman" w:hAnsi="Arial" w:cs="Arial"/>
          <w:noProof/>
          <w:sz w:val="20"/>
          <w:szCs w:val="20"/>
          <w:lang w:val="es-ES_tradnl" w:eastAsia="es-ES_tradnl"/>
        </w:rPr>
        <w:pict>
          <v:shapetype id="_x0000_t202" coordsize="21600,21600" o:spt="202" path="m,l,21600r21600,l21600,xe">
            <v:stroke joinstyle="miter"/>
            <v:path gradientshapeok="t" o:connecttype="rect"/>
          </v:shapetype>
          <v:shape id="_x0000_s1027" type="#_x0000_t202" style="position:absolute;left:0;text-align:left;margin-left:9.8pt;margin-top:14.95pt;width:17pt;height:17.4pt;z-index:251660288;mso-width-relative:margin;mso-height-relative:margin" stroked="f">
            <v:textbox style="mso-next-textbox:#_x0000_s1027">
              <w:txbxContent>
                <w:p w:rsidR="00F458C5" w:rsidRDefault="00F458C5">
                  <w:r>
                    <w:t>a</w:t>
                  </w:r>
                </w:p>
              </w:txbxContent>
            </v:textbox>
          </v:shape>
        </w:pict>
      </w:r>
    </w:p>
    <w:tbl>
      <w:tblPr>
        <w:tblStyle w:val="Tablaconcuadrcula"/>
        <w:tblpPr w:leftFromText="141" w:rightFromText="141" w:vertAnchor="text" w:horzAnchor="margin" w:tblpY="31"/>
        <w:tblW w:w="0" w:type="auto"/>
        <w:tblLook w:val="04A0"/>
      </w:tblPr>
      <w:tblGrid>
        <w:gridCol w:w="242"/>
        <w:gridCol w:w="242"/>
        <w:gridCol w:w="242"/>
        <w:gridCol w:w="243"/>
        <w:gridCol w:w="243"/>
        <w:gridCol w:w="243"/>
        <w:gridCol w:w="244"/>
        <w:gridCol w:w="248"/>
        <w:gridCol w:w="245"/>
        <w:gridCol w:w="245"/>
        <w:gridCol w:w="245"/>
        <w:gridCol w:w="245"/>
        <w:gridCol w:w="245"/>
        <w:gridCol w:w="245"/>
        <w:gridCol w:w="245"/>
        <w:gridCol w:w="245"/>
        <w:gridCol w:w="245"/>
        <w:gridCol w:w="245"/>
      </w:tblGrid>
      <w:tr w:rsidR="00190DB9" w:rsidRPr="00F458C5" w:rsidTr="00190DB9">
        <w:trPr>
          <w:gridBefore w:val="3"/>
          <w:wBefore w:w="726" w:type="dxa"/>
        </w:trPr>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4"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8"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1470" w:type="dxa"/>
            <w:gridSpan w:val="6"/>
            <w:tcBorders>
              <w:top w:val="nil"/>
              <w:right w:val="nil"/>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r>
      <w:tr w:rsidR="00190DB9" w:rsidRPr="00F458C5" w:rsidTr="00190DB9">
        <w:tc>
          <w:tcPr>
            <w:tcW w:w="1947" w:type="dxa"/>
            <w:gridSpan w:val="8"/>
            <w:tcBorders>
              <w:top w:val="nil"/>
              <w:left w:val="nil"/>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 xml:space="preserve">                   b</w:t>
            </w: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r>
      <w:tr w:rsidR="00190DB9" w:rsidRPr="00F458C5" w:rsidTr="00190DB9">
        <w:tc>
          <w:tcPr>
            <w:tcW w:w="242"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2"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2"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4"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8"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980" w:type="dxa"/>
            <w:gridSpan w:val="4"/>
            <w:vMerge w:val="restart"/>
            <w:tcBorders>
              <w:right w:val="nil"/>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r>
      <w:tr w:rsidR="00190DB9" w:rsidRPr="00F458C5" w:rsidTr="00190DB9">
        <w:tc>
          <w:tcPr>
            <w:tcW w:w="969" w:type="dxa"/>
            <w:gridSpan w:val="4"/>
            <w:tcBorders>
              <w:left w:val="nil"/>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d</w:t>
            </w: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4"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8"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980" w:type="dxa"/>
            <w:gridSpan w:val="4"/>
            <w:vMerge/>
            <w:tcBorders>
              <w:bottom w:val="nil"/>
              <w:right w:val="nil"/>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r>
      <w:tr w:rsidR="00190DB9" w:rsidRPr="00F458C5" w:rsidTr="00190DB9">
        <w:tc>
          <w:tcPr>
            <w:tcW w:w="242"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2"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2"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4"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8"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1470" w:type="dxa"/>
            <w:gridSpan w:val="6"/>
            <w:tcBorders>
              <w:top w:val="nil"/>
              <w:right w:val="nil"/>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r>
      <w:tr w:rsidR="00190DB9" w:rsidRPr="00F458C5" w:rsidTr="00190DB9">
        <w:tc>
          <w:tcPr>
            <w:tcW w:w="1947" w:type="dxa"/>
            <w:gridSpan w:val="8"/>
            <w:tcBorders>
              <w:left w:val="nil"/>
              <w:bottom w:val="nil"/>
            </w:tcBorders>
          </w:tcPr>
          <w:p w:rsidR="00190DB9" w:rsidRPr="00F458C5" w:rsidRDefault="005C0ECD" w:rsidP="00770D67">
            <w:pPr>
              <w:tabs>
                <w:tab w:val="left" w:pos="284"/>
              </w:tabs>
              <w:spacing w:before="60" w:line="259" w:lineRule="exact"/>
              <w:ind w:right="172"/>
              <w:jc w:val="both"/>
              <w:rPr>
                <w:rFonts w:ascii="Arial" w:eastAsia="Times New Roman" w:hAnsi="Arial" w:cs="Arial"/>
                <w:sz w:val="20"/>
                <w:szCs w:val="20"/>
                <w:lang w:val="es-ES_tradnl" w:eastAsia="es-ES_tradnl"/>
              </w:rPr>
            </w:pPr>
            <w:r>
              <w:rPr>
                <w:rFonts w:ascii="Arial" w:eastAsia="Times New Roman" w:hAnsi="Arial" w:cs="Arial"/>
                <w:noProof/>
                <w:sz w:val="20"/>
                <w:szCs w:val="20"/>
                <w:lang w:eastAsia="es-ES"/>
              </w:rPr>
              <w:pict>
                <v:shape id="_x0000_s1031" type="#_x0000_t202" style="position:absolute;left:0;text-align:left;margin-left:62.25pt;margin-top:14.65pt;width:8.5pt;height:19.85pt;z-index:251662336;mso-position-horizontal-relative:text;mso-position-vertical-relative:text;mso-width-relative:margin;mso-height-relative:margin" stroked="f">
                  <v:textbox style="mso-next-textbox:#_x0000_s1031">
                    <w:txbxContent>
                      <w:p w:rsidR="00F458C5" w:rsidRDefault="00F458C5" w:rsidP="00190DB9">
                        <w:r>
                          <w:t>g</w:t>
                        </w:r>
                      </w:p>
                    </w:txbxContent>
                  </v:textbox>
                </v:shape>
              </w:pict>
            </w:r>
            <w:r w:rsidR="00190DB9" w:rsidRPr="00F458C5">
              <w:rPr>
                <w:rFonts w:ascii="Arial" w:eastAsia="Times New Roman" w:hAnsi="Arial" w:cs="Arial"/>
                <w:sz w:val="20"/>
                <w:szCs w:val="20"/>
                <w:lang w:val="es-ES_tradnl" w:eastAsia="es-ES_tradnl"/>
              </w:rPr>
              <w:t xml:space="preserve">                        f</w:t>
            </w: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r>
      <w:tr w:rsidR="00190DB9" w:rsidRPr="00F458C5" w:rsidTr="00190DB9">
        <w:trPr>
          <w:gridBefore w:val="7"/>
          <w:wBefore w:w="1699" w:type="dxa"/>
        </w:trPr>
        <w:tc>
          <w:tcPr>
            <w:tcW w:w="248" w:type="dxa"/>
            <w:tcBorders>
              <w:left w:val="single" w:sz="4" w:space="0" w:color="auto"/>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1225" w:type="dxa"/>
            <w:gridSpan w:val="5"/>
            <w:tcBorders>
              <w:bottom w:val="nil"/>
              <w:right w:val="nil"/>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r>
      <w:tr w:rsidR="00190DB9" w:rsidRPr="00F458C5" w:rsidTr="00190DB9">
        <w:tc>
          <w:tcPr>
            <w:tcW w:w="1947" w:type="dxa"/>
            <w:gridSpan w:val="8"/>
            <w:tcBorders>
              <w:top w:val="nil"/>
              <w:left w:val="nil"/>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 xml:space="preserve">                     h</w:t>
            </w: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735" w:type="dxa"/>
            <w:gridSpan w:val="3"/>
            <w:tcBorders>
              <w:top w:val="nil"/>
              <w:bottom w:val="nil"/>
              <w:right w:val="nil"/>
            </w:tcBorders>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r>
      <w:tr w:rsidR="00190DB9" w:rsidRPr="00F458C5" w:rsidTr="00190DB9">
        <w:trPr>
          <w:gridAfter w:val="5"/>
          <w:wAfter w:w="1225" w:type="dxa"/>
        </w:trPr>
        <w:tc>
          <w:tcPr>
            <w:tcW w:w="242"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2"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2"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3"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4"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8"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c>
          <w:tcPr>
            <w:tcW w:w="245" w:type="dxa"/>
          </w:tcPr>
          <w:p w:rsidR="00190DB9" w:rsidRPr="00F458C5" w:rsidRDefault="00190DB9" w:rsidP="00770D67">
            <w:pPr>
              <w:tabs>
                <w:tab w:val="left" w:pos="284"/>
              </w:tabs>
              <w:spacing w:before="60" w:line="259" w:lineRule="exact"/>
              <w:ind w:right="400"/>
              <w:jc w:val="both"/>
              <w:rPr>
                <w:rFonts w:ascii="Arial" w:eastAsia="Times New Roman" w:hAnsi="Arial" w:cs="Arial"/>
                <w:sz w:val="20"/>
                <w:szCs w:val="20"/>
                <w:lang w:val="es-ES_tradnl" w:eastAsia="es-ES_tradnl"/>
              </w:rPr>
            </w:pPr>
          </w:p>
        </w:tc>
      </w:tr>
    </w:tbl>
    <w:p w:rsidR="003D5365" w:rsidRPr="00F458C5" w:rsidRDefault="003D5365" w:rsidP="00190DB9">
      <w:pPr>
        <w:spacing w:after="0" w:line="259" w:lineRule="exact"/>
        <w:jc w:val="both"/>
        <w:rPr>
          <w:rFonts w:ascii="Arial" w:hAnsi="Arial" w:cs="Arial"/>
          <w:lang w:val="es-ES_tradnl"/>
        </w:rPr>
      </w:pPr>
    </w:p>
    <w:p w:rsidR="00190DB9" w:rsidRPr="00F458C5" w:rsidRDefault="002644B0" w:rsidP="00190DB9">
      <w:pPr>
        <w:spacing w:after="0" w:line="259" w:lineRule="exact"/>
        <w:jc w:val="both"/>
        <w:rPr>
          <w:rFonts w:ascii="Arial" w:eastAsia="Times New Roman" w:hAnsi="Arial" w:cs="Arial"/>
          <w:sz w:val="20"/>
          <w:szCs w:val="20"/>
          <w:lang w:val="es-ES_tradnl" w:eastAsia="es-ES_tradnl"/>
        </w:rPr>
      </w:pPr>
      <w:r w:rsidRPr="00F458C5">
        <w:rPr>
          <w:rFonts w:ascii="Arial" w:hAnsi="Arial" w:cs="Arial"/>
          <w:lang w:val="es-ES_tradnl"/>
        </w:rPr>
        <w:t>3</w:t>
      </w:r>
      <w:r w:rsidR="003D5365" w:rsidRPr="00F458C5">
        <w:rPr>
          <w:rFonts w:ascii="Arial" w:hAnsi="Arial" w:cs="Arial"/>
          <w:lang w:val="es-ES_tradnl"/>
        </w:rPr>
        <w:t xml:space="preserve">) </w:t>
      </w:r>
      <w:r w:rsidR="00A05EC1" w:rsidRPr="00F458C5">
        <w:rPr>
          <w:rFonts w:ascii="Arial" w:eastAsia="Times New Roman" w:hAnsi="Arial" w:cs="Arial"/>
          <w:sz w:val="20"/>
          <w:szCs w:val="20"/>
          <w:lang w:val="es-ES_tradnl" w:eastAsia="es-ES_tradnl"/>
        </w:rPr>
        <w:t>Lee con atención las siguientes afirmaciones</w:t>
      </w:r>
    </w:p>
    <w:p w:rsidR="00A05EC1" w:rsidRPr="00F458C5" w:rsidRDefault="00A05EC1" w:rsidP="00190DB9">
      <w:pPr>
        <w:spacing w:after="0" w:line="259" w:lineRule="exact"/>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e identifica si son verdaderas (V) o falsas (F).</w:t>
      </w:r>
    </w:p>
    <w:p w:rsidR="00A05EC1" w:rsidRPr="00F458C5" w:rsidRDefault="00A05EC1" w:rsidP="00DA5FFC">
      <w:pPr>
        <w:spacing w:after="60" w:line="259" w:lineRule="exact"/>
        <w:ind w:left="400" w:hanging="40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Corrige aquellas que sean falsas.</w:t>
      </w:r>
    </w:p>
    <w:p w:rsidR="00A05EC1" w:rsidRPr="00F458C5" w:rsidRDefault="00DA5FFC" w:rsidP="00DA5FFC">
      <w:pPr>
        <w:tabs>
          <w:tab w:val="left" w:pos="284"/>
        </w:tabs>
        <w:spacing w:before="60" w:after="0" w:line="254" w:lineRule="exact"/>
        <w:ind w:right="4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____</w:t>
      </w:r>
      <w:r w:rsidR="00A05EC1" w:rsidRPr="00F458C5">
        <w:rPr>
          <w:rFonts w:ascii="Arial" w:eastAsia="Times New Roman" w:hAnsi="Arial" w:cs="Arial"/>
          <w:sz w:val="20"/>
          <w:szCs w:val="20"/>
          <w:lang w:val="es-ES_tradnl" w:eastAsia="es-ES_tradnl"/>
        </w:rPr>
        <w:t>Los organismos quimioautótrofos realizan la fotosíntesis.</w:t>
      </w:r>
    </w:p>
    <w:p w:rsidR="00A05EC1" w:rsidRPr="00F458C5" w:rsidRDefault="00DA5FFC" w:rsidP="00DA5FFC">
      <w:pPr>
        <w:tabs>
          <w:tab w:val="left" w:pos="284"/>
        </w:tabs>
        <w:spacing w:after="0" w:line="254" w:lineRule="exact"/>
        <w:ind w:right="4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_____</w:t>
      </w:r>
      <w:r w:rsidR="00A05EC1" w:rsidRPr="00F458C5">
        <w:rPr>
          <w:rFonts w:ascii="Arial" w:eastAsia="Times New Roman" w:hAnsi="Arial" w:cs="Arial"/>
          <w:sz w:val="20"/>
          <w:szCs w:val="20"/>
          <w:lang w:val="es-ES_tradnl" w:eastAsia="es-ES_tradnl"/>
        </w:rPr>
        <w:t>Las sustancias nutritivas ingresan a la célula por el citoplasma.</w:t>
      </w:r>
    </w:p>
    <w:p w:rsidR="00A05EC1" w:rsidRPr="00F458C5" w:rsidRDefault="00DA5FFC" w:rsidP="00DA5FFC">
      <w:pPr>
        <w:tabs>
          <w:tab w:val="left" w:pos="284"/>
        </w:tabs>
        <w:spacing w:after="0" w:line="264" w:lineRule="exact"/>
        <w:ind w:right="4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______</w:t>
      </w:r>
      <w:r w:rsidR="00A05EC1" w:rsidRPr="00F458C5">
        <w:rPr>
          <w:rFonts w:ascii="Arial" w:eastAsia="Times New Roman" w:hAnsi="Arial" w:cs="Arial"/>
          <w:sz w:val="20"/>
          <w:szCs w:val="20"/>
          <w:lang w:val="es-ES_tradnl" w:eastAsia="es-ES_tradnl"/>
        </w:rPr>
        <w:t>La nutrición es el conjunto de reacciones quí</w:t>
      </w:r>
      <w:r w:rsidR="00A05EC1" w:rsidRPr="00F458C5">
        <w:rPr>
          <w:rFonts w:ascii="Arial" w:eastAsia="Times New Roman" w:hAnsi="Arial" w:cs="Arial"/>
          <w:sz w:val="20"/>
          <w:szCs w:val="20"/>
          <w:lang w:val="es-ES_tradnl" w:eastAsia="es-ES_tradnl"/>
        </w:rPr>
        <w:softHyphen/>
        <w:t>micas que ocurren en el citoplasma celular.</w:t>
      </w:r>
    </w:p>
    <w:p w:rsidR="00A05EC1" w:rsidRPr="00F458C5" w:rsidRDefault="00DA5FFC" w:rsidP="00DA5FFC">
      <w:pPr>
        <w:tabs>
          <w:tab w:val="left" w:pos="284"/>
        </w:tabs>
        <w:spacing w:after="0" w:line="240" w:lineRule="auto"/>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_____</w:t>
      </w:r>
      <w:r w:rsidR="00A05EC1" w:rsidRPr="00F458C5">
        <w:rPr>
          <w:rFonts w:ascii="Arial" w:eastAsia="Times New Roman" w:hAnsi="Arial" w:cs="Arial"/>
          <w:sz w:val="20"/>
          <w:szCs w:val="20"/>
          <w:lang w:val="es-ES_tradnl" w:eastAsia="es-ES_tradnl"/>
        </w:rPr>
        <w:t>La excreción es una etapa de la fotosíntesis.</w:t>
      </w:r>
    </w:p>
    <w:p w:rsidR="00A05EC1" w:rsidRPr="00F458C5" w:rsidRDefault="00DA5FFC" w:rsidP="00DA5FFC">
      <w:pPr>
        <w:tabs>
          <w:tab w:val="left" w:pos="284"/>
        </w:tabs>
        <w:spacing w:after="0" w:line="259" w:lineRule="exact"/>
        <w:ind w:right="4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_____T</w:t>
      </w:r>
      <w:r w:rsidR="00A05EC1" w:rsidRPr="00F458C5">
        <w:rPr>
          <w:rFonts w:ascii="Arial" w:eastAsia="Times New Roman" w:hAnsi="Arial" w:cs="Arial"/>
          <w:sz w:val="20"/>
          <w:szCs w:val="20"/>
          <w:lang w:val="es-ES_tradnl" w:eastAsia="es-ES_tradnl"/>
        </w:rPr>
        <w:t>odos los organismos realizan la función de nutrición.</w:t>
      </w:r>
    </w:p>
    <w:p w:rsidR="00A05EC1" w:rsidRPr="00F458C5" w:rsidRDefault="00DA5FFC" w:rsidP="00DA5FFC">
      <w:pPr>
        <w:tabs>
          <w:tab w:val="left" w:pos="284"/>
        </w:tabs>
        <w:spacing w:after="0" w:line="259" w:lineRule="exact"/>
        <w:ind w:right="4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_____</w:t>
      </w:r>
      <w:r w:rsidR="00A05EC1" w:rsidRPr="00F458C5">
        <w:rPr>
          <w:rFonts w:ascii="Arial" w:eastAsia="Times New Roman" w:hAnsi="Arial" w:cs="Arial"/>
          <w:sz w:val="20"/>
          <w:szCs w:val="20"/>
          <w:lang w:val="es-ES_tradnl" w:eastAsia="es-ES_tradnl"/>
        </w:rPr>
        <w:t>La respiración hace parte del proceso de nu</w:t>
      </w:r>
      <w:r w:rsidR="00A05EC1" w:rsidRPr="00F458C5">
        <w:rPr>
          <w:rFonts w:ascii="Arial" w:eastAsia="Times New Roman" w:hAnsi="Arial" w:cs="Arial"/>
          <w:sz w:val="20"/>
          <w:szCs w:val="20"/>
          <w:lang w:val="es-ES_tradnl" w:eastAsia="es-ES_tradnl"/>
        </w:rPr>
        <w:softHyphen/>
        <w:t>trición.</w:t>
      </w:r>
    </w:p>
    <w:p w:rsidR="00A05EC1" w:rsidRPr="00F458C5" w:rsidRDefault="00DA5FFC" w:rsidP="00DA5FFC">
      <w:pPr>
        <w:tabs>
          <w:tab w:val="left" w:pos="284"/>
        </w:tabs>
        <w:spacing w:after="0" w:line="259" w:lineRule="exact"/>
        <w:ind w:right="4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______</w:t>
      </w:r>
      <w:r w:rsidR="00A05EC1" w:rsidRPr="00F458C5">
        <w:rPr>
          <w:rFonts w:ascii="Arial" w:eastAsia="Times New Roman" w:hAnsi="Arial" w:cs="Arial"/>
          <w:sz w:val="20"/>
          <w:szCs w:val="20"/>
          <w:lang w:val="es-ES_tradnl" w:eastAsia="es-ES_tradnl"/>
        </w:rPr>
        <w:t>Durante el proceso de nutrición hay elimina</w:t>
      </w:r>
      <w:r w:rsidR="00A05EC1" w:rsidRPr="00F458C5">
        <w:rPr>
          <w:rFonts w:ascii="Arial" w:eastAsia="Times New Roman" w:hAnsi="Arial" w:cs="Arial"/>
          <w:sz w:val="20"/>
          <w:szCs w:val="20"/>
          <w:lang w:val="es-ES_tradnl" w:eastAsia="es-ES_tradnl"/>
        </w:rPr>
        <w:softHyphen/>
        <w:t>ción de desechos tóxicos.</w:t>
      </w:r>
    </w:p>
    <w:p w:rsidR="00DA5FFC" w:rsidRPr="00F458C5" w:rsidRDefault="00DA5FFC" w:rsidP="00A05EC1">
      <w:pPr>
        <w:spacing w:after="0" w:line="259" w:lineRule="exact"/>
        <w:ind w:left="420" w:right="20" w:hanging="400"/>
        <w:rPr>
          <w:rFonts w:ascii="Arial" w:eastAsia="Times New Roman" w:hAnsi="Arial" w:cs="Arial"/>
          <w:sz w:val="20"/>
          <w:szCs w:val="20"/>
          <w:lang w:val="es-ES_tradnl" w:eastAsia="es-ES_tradnl"/>
        </w:rPr>
      </w:pPr>
    </w:p>
    <w:p w:rsidR="002644B0" w:rsidRPr="00F458C5" w:rsidRDefault="002644B0" w:rsidP="00A05EC1">
      <w:pPr>
        <w:spacing w:after="0" w:line="259" w:lineRule="exact"/>
        <w:ind w:left="420" w:right="20" w:hanging="400"/>
        <w:rPr>
          <w:rFonts w:ascii="Arial" w:eastAsia="Times New Roman" w:hAnsi="Arial" w:cs="Arial"/>
          <w:sz w:val="20"/>
          <w:szCs w:val="20"/>
          <w:lang w:val="es-ES_tradnl" w:eastAsia="es-ES_tradnl"/>
        </w:rPr>
      </w:pPr>
    </w:p>
    <w:p w:rsidR="00A05EC1" w:rsidRPr="00F458C5" w:rsidRDefault="00A05EC1" w:rsidP="002644B0">
      <w:pPr>
        <w:spacing w:after="0" w:line="259" w:lineRule="exact"/>
        <w:ind w:left="142" w:right="20" w:hanging="142"/>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 </w:t>
      </w:r>
      <w:r w:rsidR="002644B0" w:rsidRPr="00F458C5">
        <w:rPr>
          <w:rFonts w:ascii="Arial" w:eastAsia="Times New Roman" w:hAnsi="Arial" w:cs="Arial"/>
          <w:sz w:val="20"/>
          <w:szCs w:val="20"/>
          <w:lang w:val="es-ES_tradnl" w:eastAsia="es-ES_tradnl"/>
        </w:rPr>
        <w:t>4)</w:t>
      </w:r>
      <w:r w:rsidR="00B90D00" w:rsidRPr="00F458C5">
        <w:rPr>
          <w:rFonts w:ascii="Arial" w:eastAsia="Times New Roman" w:hAnsi="Arial" w:cs="Arial"/>
          <w:sz w:val="20"/>
          <w:szCs w:val="20"/>
          <w:lang w:val="es-ES_tradnl" w:eastAsia="es-ES_tradnl"/>
        </w:rPr>
        <w:t xml:space="preserve"> </w:t>
      </w:r>
      <w:r w:rsidRPr="00F458C5">
        <w:rPr>
          <w:rFonts w:ascii="Arial" w:eastAsia="Times New Roman" w:hAnsi="Arial" w:cs="Arial"/>
          <w:sz w:val="20"/>
          <w:szCs w:val="20"/>
          <w:lang w:val="es-ES_tradnl" w:eastAsia="es-ES_tradnl"/>
        </w:rPr>
        <w:t>Explica la relación que existe entre los siguientes pares de conceptos:</w:t>
      </w:r>
    </w:p>
    <w:p w:rsidR="00A05EC1" w:rsidRPr="00F458C5" w:rsidRDefault="00A05EC1" w:rsidP="00A05EC1">
      <w:pPr>
        <w:numPr>
          <w:ilvl w:val="1"/>
          <w:numId w:val="2"/>
        </w:numPr>
        <w:tabs>
          <w:tab w:val="left" w:pos="698"/>
        </w:tabs>
        <w:spacing w:after="0" w:line="322" w:lineRule="exact"/>
        <w:ind w:left="4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lastRenderedPageBreak/>
        <w:t>Cloroplasto - Tilacoides</w:t>
      </w:r>
    </w:p>
    <w:p w:rsidR="00A05EC1" w:rsidRPr="00F458C5" w:rsidRDefault="00A05EC1" w:rsidP="00A05EC1">
      <w:pPr>
        <w:numPr>
          <w:ilvl w:val="1"/>
          <w:numId w:val="2"/>
        </w:numPr>
        <w:tabs>
          <w:tab w:val="left" w:pos="703"/>
        </w:tabs>
        <w:spacing w:after="0" w:line="322" w:lineRule="exact"/>
        <w:ind w:left="4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Estroma - Glucosa</w:t>
      </w:r>
    </w:p>
    <w:p w:rsidR="00A05EC1" w:rsidRPr="00F458C5" w:rsidRDefault="00A05EC1" w:rsidP="00A05EC1">
      <w:pPr>
        <w:numPr>
          <w:ilvl w:val="1"/>
          <w:numId w:val="2"/>
        </w:numPr>
        <w:tabs>
          <w:tab w:val="left" w:pos="703"/>
        </w:tabs>
        <w:spacing w:after="0" w:line="322" w:lineRule="exact"/>
        <w:ind w:left="4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Fase lumínica - Fase oscura</w:t>
      </w:r>
    </w:p>
    <w:p w:rsidR="00A05EC1" w:rsidRPr="00F458C5" w:rsidRDefault="00A05EC1" w:rsidP="00A05EC1">
      <w:pPr>
        <w:numPr>
          <w:ilvl w:val="1"/>
          <w:numId w:val="2"/>
        </w:numPr>
        <w:tabs>
          <w:tab w:val="left" w:pos="698"/>
        </w:tabs>
        <w:spacing w:after="120" w:line="322" w:lineRule="exact"/>
        <w:ind w:left="4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Savia bruta - Savia elaborada</w:t>
      </w:r>
    </w:p>
    <w:p w:rsidR="00A05EC1" w:rsidRPr="00F458C5" w:rsidRDefault="00A05EC1" w:rsidP="00A05EC1">
      <w:pPr>
        <w:keepNext/>
        <w:keepLines/>
        <w:spacing w:before="120" w:after="120" w:line="240" w:lineRule="auto"/>
        <w:ind w:left="420" w:hanging="400"/>
        <w:outlineLvl w:val="5"/>
        <w:rPr>
          <w:rFonts w:ascii="Arial" w:eastAsia="Times New Roman" w:hAnsi="Arial" w:cs="Arial"/>
          <w:sz w:val="20"/>
          <w:szCs w:val="20"/>
          <w:lang w:val="es-ES_tradnl" w:eastAsia="es-ES"/>
        </w:rPr>
      </w:pPr>
      <w:r w:rsidRPr="00F458C5">
        <w:rPr>
          <w:rFonts w:ascii="Arial" w:eastAsia="Times New Roman" w:hAnsi="Arial" w:cs="Arial"/>
          <w:color w:val="7C9321"/>
          <w:sz w:val="20"/>
          <w:szCs w:val="20"/>
          <w:u w:val="single"/>
          <w:lang w:val="es-ES_tradnl" w:eastAsia="es-ES_tradnl"/>
        </w:rPr>
        <w:t>Interpreta</w:t>
      </w:r>
    </w:p>
    <w:p w:rsidR="00A05EC1" w:rsidRPr="00F458C5" w:rsidRDefault="003D5365" w:rsidP="00A05EC1">
      <w:pPr>
        <w:spacing w:before="120" w:after="120" w:line="240" w:lineRule="auto"/>
        <w:ind w:left="420" w:hanging="400"/>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5) </w:t>
      </w:r>
      <w:r w:rsidR="00A05EC1" w:rsidRPr="00F458C5">
        <w:rPr>
          <w:rFonts w:ascii="Arial" w:eastAsia="Times New Roman" w:hAnsi="Arial" w:cs="Arial"/>
          <w:sz w:val="20"/>
          <w:szCs w:val="20"/>
          <w:lang w:val="es-ES_tradnl" w:eastAsia="es-ES_tradnl"/>
        </w:rPr>
        <w:t xml:space="preserve"> Lee el siguiente texto y responde la pregunta:</w:t>
      </w:r>
    </w:p>
    <w:p w:rsidR="00A05EC1" w:rsidRPr="00F458C5" w:rsidRDefault="00A05EC1" w:rsidP="003D5365">
      <w:pPr>
        <w:spacing w:before="120" w:after="0" w:line="259" w:lineRule="exact"/>
        <w:ind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En países con estaciones se puede apreciar que en otoño y en invierno, muchos árboles pierden parte de la clorofila y ya no son verdes sino amarillos y marrones. Además pierden las hojas, sus prin</w:t>
      </w:r>
      <w:r w:rsidRPr="00F458C5">
        <w:rPr>
          <w:rFonts w:ascii="Arial" w:eastAsia="Times New Roman" w:hAnsi="Arial" w:cs="Arial"/>
          <w:sz w:val="20"/>
          <w:szCs w:val="20"/>
          <w:lang w:val="es-ES_tradnl" w:eastAsia="es-ES_tradnl"/>
        </w:rPr>
        <w:softHyphen/>
        <w:t>cipales órganos fotosintetizadores. ¿Cómo crees que obtienen la energía estos organismos en esas épocas? Justifica tu respuesta.</w:t>
      </w:r>
    </w:p>
    <w:p w:rsidR="00A05EC1" w:rsidRPr="00F458C5" w:rsidRDefault="00A05EC1">
      <w:pPr>
        <w:rPr>
          <w:rFonts w:ascii="Arial" w:hAnsi="Arial" w:cs="Arial"/>
          <w:sz w:val="20"/>
          <w:szCs w:val="20"/>
        </w:rPr>
      </w:pPr>
    </w:p>
    <w:p w:rsidR="00E60F82" w:rsidRPr="00F458C5" w:rsidRDefault="003D5365" w:rsidP="00E60F82">
      <w:pPr>
        <w:spacing w:before="60" w:after="0" w:line="259" w:lineRule="exact"/>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 xml:space="preserve">6) </w:t>
      </w:r>
      <w:r w:rsidR="00A05EC1" w:rsidRPr="00F458C5">
        <w:rPr>
          <w:rFonts w:ascii="Arial" w:eastAsia="Times New Roman" w:hAnsi="Arial" w:cs="Arial"/>
          <w:sz w:val="20"/>
          <w:szCs w:val="20"/>
          <w:lang w:val="es-ES_tradnl" w:eastAsia="es-ES_tradnl"/>
        </w:rPr>
        <w:t>Es habitual que s</w:t>
      </w:r>
      <w:r w:rsidRPr="00F458C5">
        <w:rPr>
          <w:rFonts w:ascii="Arial" w:eastAsia="Times New Roman" w:hAnsi="Arial" w:cs="Arial"/>
          <w:sz w:val="20"/>
          <w:szCs w:val="20"/>
          <w:lang w:val="es-ES_tradnl" w:eastAsia="es-ES_tradnl"/>
        </w:rPr>
        <w:t>e utilicen los términos "alimen</w:t>
      </w:r>
      <w:r w:rsidR="00A05EC1" w:rsidRPr="00F458C5">
        <w:rPr>
          <w:rFonts w:ascii="Arial" w:eastAsia="Times New Roman" w:hAnsi="Arial" w:cs="Arial"/>
          <w:sz w:val="20"/>
          <w:szCs w:val="20"/>
          <w:lang w:val="es-ES_tradnl" w:eastAsia="es-ES_tradnl"/>
        </w:rPr>
        <w:t>tación" y "nutrición" como sinónimos. Explica si significan o no significan lo mismo.</w:t>
      </w:r>
      <w:r w:rsidR="00E60F82" w:rsidRPr="00F458C5">
        <w:rPr>
          <w:rFonts w:ascii="Arial" w:eastAsia="Times New Roman" w:hAnsi="Arial" w:cs="Arial"/>
          <w:sz w:val="20"/>
          <w:szCs w:val="20"/>
          <w:lang w:val="es-ES_tradnl" w:eastAsia="es-ES_tradnl"/>
        </w:rPr>
        <w:t xml:space="preserve"> </w:t>
      </w:r>
    </w:p>
    <w:p w:rsidR="00E60F82" w:rsidRPr="00F458C5" w:rsidRDefault="00E60F82" w:rsidP="00E60F82">
      <w:pPr>
        <w:spacing w:before="60" w:after="0" w:line="259" w:lineRule="exact"/>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Observa detalladamente la imagen y, con base en ella, realiza las actividades de 7 a 9.</w:t>
      </w:r>
    </w:p>
    <w:p w:rsidR="00A05EC1" w:rsidRPr="00F458C5" w:rsidRDefault="00A05EC1" w:rsidP="003D5365">
      <w:pPr>
        <w:spacing w:after="60" w:line="259" w:lineRule="exact"/>
        <w:jc w:val="both"/>
        <w:rPr>
          <w:rFonts w:ascii="Arial" w:eastAsia="Times New Roman" w:hAnsi="Arial" w:cs="Arial"/>
          <w:sz w:val="20"/>
          <w:szCs w:val="20"/>
          <w:lang w:val="es-ES_tradnl" w:eastAsia="es-ES"/>
        </w:rPr>
      </w:pPr>
    </w:p>
    <w:p w:rsidR="00A05EC1" w:rsidRPr="00F458C5" w:rsidRDefault="005C0ECD" w:rsidP="00FE5BE9">
      <w:pPr>
        <w:jc w:val="center"/>
        <w:rPr>
          <w:rFonts w:ascii="Arial" w:hAnsi="Arial" w:cs="Arial"/>
          <w:sz w:val="20"/>
          <w:szCs w:val="20"/>
          <w:lang w:val="es-ES_tradnl"/>
        </w:rPr>
      </w:pPr>
      <w:r w:rsidRPr="005C0ECD">
        <w:rPr>
          <w:rFonts w:ascii="Arial" w:eastAsia="Times New Roman" w:hAnsi="Arial" w:cs="Arial"/>
          <w:noProof/>
          <w:sz w:val="20"/>
          <w:szCs w:val="20"/>
          <w:lang w:eastAsia="es-ES"/>
        </w:rPr>
        <w:pict>
          <v:shape id="_x0000_s1032" type="#_x0000_t202" style="position:absolute;left:0;text-align:left;margin-left:-282.65pt;margin-top:209.8pt;width:8.5pt;height:17.4pt;z-index:251663360;mso-width-relative:margin;mso-height-relative:margin" stroked="f">
            <v:textbox style="mso-next-textbox:#_x0000_s1032">
              <w:txbxContent>
                <w:p w:rsidR="00F458C5" w:rsidRDefault="00F458C5" w:rsidP="00190DB9">
                  <w:r>
                    <w:t>j</w:t>
                  </w:r>
                </w:p>
              </w:txbxContent>
            </v:textbox>
          </v:shape>
        </w:pict>
      </w:r>
      <w:r w:rsidRPr="005C0ECD">
        <w:rPr>
          <w:rFonts w:ascii="Arial" w:eastAsia="Times New Roman" w:hAnsi="Arial" w:cs="Arial"/>
          <w:noProof/>
          <w:sz w:val="20"/>
          <w:szCs w:val="20"/>
          <w:lang w:eastAsia="es-ES"/>
        </w:rPr>
        <w:pict>
          <v:shape id="_x0000_s1033" type="#_x0000_t202" style="position:absolute;left:0;text-align:left;margin-left:-279.5pt;margin-top:142.65pt;width:8.5pt;height:19.85pt;z-index:251664384;mso-width-relative:margin;mso-height-relative:margin" stroked="f">
            <v:textbox style="mso-next-textbox:#_x0000_s1033">
              <w:txbxContent>
                <w:p w:rsidR="00F458C5" w:rsidRDefault="00F458C5" w:rsidP="00190DB9">
                  <w:r>
                    <w:t>c</w:t>
                  </w:r>
                </w:p>
              </w:txbxContent>
            </v:textbox>
          </v:shape>
        </w:pict>
      </w:r>
      <w:r w:rsidRPr="005C0ECD">
        <w:rPr>
          <w:rFonts w:ascii="Arial" w:eastAsia="Times New Roman" w:hAnsi="Arial" w:cs="Arial"/>
          <w:noProof/>
          <w:sz w:val="20"/>
          <w:szCs w:val="20"/>
          <w:lang w:eastAsia="es-ES"/>
        </w:rPr>
        <w:pict>
          <v:shape id="_x0000_s1034" type="#_x0000_t202" style="position:absolute;left:0;text-align:left;margin-left:-4in;margin-top:108.5pt;width:17pt;height:26.85pt;z-index:251665408;mso-width-relative:margin;mso-height-relative:margin" stroked="f">
            <v:textbox style="mso-next-textbox:#_x0000_s1034">
              <w:txbxContent>
                <w:p w:rsidR="00F458C5" w:rsidRDefault="00F458C5" w:rsidP="00190DB9">
                  <w:r>
                    <w:t>e</w:t>
                  </w:r>
                </w:p>
              </w:txbxContent>
            </v:textbox>
          </v:shape>
        </w:pict>
      </w:r>
      <w:r w:rsidR="00A05EC1" w:rsidRPr="00F458C5">
        <w:rPr>
          <w:rFonts w:ascii="Arial" w:hAnsi="Arial" w:cs="Arial"/>
          <w:noProof/>
          <w:sz w:val="20"/>
          <w:szCs w:val="20"/>
          <w:lang w:eastAsia="es-ES"/>
        </w:rPr>
        <w:drawing>
          <wp:inline distT="0" distB="0" distL="0" distR="0">
            <wp:extent cx="2478824" cy="3122342"/>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grayscl/>
                    </a:blip>
                    <a:srcRect/>
                    <a:stretch>
                      <a:fillRect/>
                    </a:stretch>
                  </pic:blipFill>
                  <pic:spPr bwMode="auto">
                    <a:xfrm>
                      <a:off x="0" y="0"/>
                      <a:ext cx="2474875" cy="3117368"/>
                    </a:xfrm>
                    <a:prstGeom prst="rect">
                      <a:avLst/>
                    </a:prstGeom>
                    <a:noFill/>
                    <a:ln w="9525">
                      <a:noFill/>
                      <a:miter lim="800000"/>
                      <a:headEnd/>
                      <a:tailEnd/>
                    </a:ln>
                  </pic:spPr>
                </pic:pic>
              </a:graphicData>
            </a:graphic>
          </wp:inline>
        </w:drawing>
      </w:r>
    </w:p>
    <w:p w:rsidR="00A05EC1" w:rsidRPr="00F458C5" w:rsidRDefault="00A05EC1">
      <w:pPr>
        <w:rPr>
          <w:rFonts w:ascii="Arial" w:hAnsi="Arial" w:cs="Arial"/>
          <w:sz w:val="20"/>
          <w:szCs w:val="20"/>
        </w:rPr>
      </w:pPr>
    </w:p>
    <w:p w:rsidR="00A05EC1" w:rsidRPr="00F458C5" w:rsidRDefault="003D5365" w:rsidP="00A05EC1">
      <w:pPr>
        <w:spacing w:before="120" w:after="0" w:line="259" w:lineRule="exact"/>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7)  Ela</w:t>
      </w:r>
      <w:r w:rsidR="00A05EC1" w:rsidRPr="00F458C5">
        <w:rPr>
          <w:rFonts w:ascii="Arial" w:eastAsia="Times New Roman" w:hAnsi="Arial" w:cs="Arial"/>
          <w:sz w:val="20"/>
          <w:szCs w:val="20"/>
          <w:lang w:val="es-ES_tradnl" w:eastAsia="es-ES_tradnl"/>
        </w:rPr>
        <w:t>bora en tu cuaderno un cuadro como el si</w:t>
      </w:r>
      <w:r w:rsidR="00A05EC1" w:rsidRPr="00F458C5">
        <w:rPr>
          <w:rFonts w:ascii="Arial" w:eastAsia="Times New Roman" w:hAnsi="Arial" w:cs="Arial"/>
          <w:sz w:val="20"/>
          <w:szCs w:val="20"/>
          <w:lang w:val="es-ES_tradnl" w:eastAsia="es-ES_tradnl"/>
        </w:rPr>
        <w:softHyphen/>
        <w:t>guiente y complétalo.</w:t>
      </w:r>
    </w:p>
    <w:p w:rsidR="003D5365" w:rsidRPr="00F458C5" w:rsidRDefault="003D5365" w:rsidP="00A05EC1">
      <w:pPr>
        <w:spacing w:before="120" w:after="0" w:line="259" w:lineRule="exact"/>
        <w:jc w:val="both"/>
        <w:rPr>
          <w:rFonts w:ascii="Arial" w:eastAsia="Times New Roman" w:hAnsi="Arial" w:cs="Arial"/>
          <w:sz w:val="20"/>
          <w:szCs w:val="20"/>
          <w:lang w:val="es-ES_tradnl" w:eastAsia="es-ES_tradnl"/>
        </w:rPr>
      </w:pPr>
    </w:p>
    <w:tbl>
      <w:tblPr>
        <w:tblStyle w:val="Tablaconcuadrcula"/>
        <w:tblW w:w="5000" w:type="pct"/>
        <w:tblLook w:val="04A0"/>
      </w:tblPr>
      <w:tblGrid>
        <w:gridCol w:w="2891"/>
        <w:gridCol w:w="1861"/>
      </w:tblGrid>
      <w:tr w:rsidR="003D5365" w:rsidRPr="00F458C5" w:rsidTr="00035152">
        <w:trPr>
          <w:trHeight w:val="510"/>
        </w:trPr>
        <w:tc>
          <w:tcPr>
            <w:tcW w:w="3042" w:type="pct"/>
          </w:tcPr>
          <w:p w:rsidR="003D5365" w:rsidRPr="00F458C5" w:rsidRDefault="003D5365" w:rsidP="003D5365">
            <w:pPr>
              <w:spacing w:before="120" w:line="259" w:lineRule="exact"/>
              <w:jc w:val="center"/>
              <w:rPr>
                <w:rFonts w:ascii="Arial" w:eastAsia="Times New Roman" w:hAnsi="Arial" w:cs="Arial"/>
                <w:b/>
                <w:sz w:val="20"/>
                <w:szCs w:val="20"/>
                <w:lang w:val="es-ES_tradnl" w:eastAsia="es-ES"/>
              </w:rPr>
            </w:pPr>
            <w:r w:rsidRPr="00F458C5">
              <w:rPr>
                <w:rFonts w:ascii="Arial" w:eastAsia="Times New Roman" w:hAnsi="Arial" w:cs="Arial"/>
                <w:b/>
                <w:sz w:val="20"/>
                <w:szCs w:val="20"/>
                <w:lang w:val="es-ES_tradnl" w:eastAsia="es-ES"/>
              </w:rPr>
              <w:t>Tipo de organismo</w:t>
            </w:r>
          </w:p>
        </w:tc>
        <w:tc>
          <w:tcPr>
            <w:tcW w:w="1958" w:type="pct"/>
          </w:tcPr>
          <w:p w:rsidR="003D5365" w:rsidRPr="00F458C5" w:rsidRDefault="003D5365" w:rsidP="003D5365">
            <w:pPr>
              <w:spacing w:before="120" w:line="259" w:lineRule="exact"/>
              <w:jc w:val="center"/>
              <w:rPr>
                <w:rFonts w:ascii="Arial" w:eastAsia="Times New Roman" w:hAnsi="Arial" w:cs="Arial"/>
                <w:b/>
                <w:sz w:val="20"/>
                <w:szCs w:val="20"/>
                <w:lang w:val="es-ES_tradnl" w:eastAsia="es-ES"/>
              </w:rPr>
            </w:pPr>
            <w:r w:rsidRPr="00F458C5">
              <w:rPr>
                <w:rFonts w:ascii="Arial" w:eastAsia="Times New Roman" w:hAnsi="Arial" w:cs="Arial"/>
                <w:b/>
                <w:sz w:val="20"/>
                <w:szCs w:val="20"/>
                <w:lang w:val="es-ES_tradnl" w:eastAsia="es-ES"/>
              </w:rPr>
              <w:t>Nombre</w:t>
            </w:r>
          </w:p>
        </w:tc>
      </w:tr>
      <w:tr w:rsidR="003D5365" w:rsidRPr="00F458C5" w:rsidTr="00035152">
        <w:trPr>
          <w:trHeight w:val="567"/>
        </w:trPr>
        <w:tc>
          <w:tcPr>
            <w:tcW w:w="3042" w:type="pct"/>
          </w:tcPr>
          <w:p w:rsidR="003D5365" w:rsidRPr="00F458C5" w:rsidRDefault="003D5365" w:rsidP="00035152">
            <w:pPr>
              <w:spacing w:before="120" w:line="259" w:lineRule="exact"/>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
              </w:rPr>
              <w:t>Quimioautótrofos</w:t>
            </w:r>
          </w:p>
        </w:tc>
        <w:tc>
          <w:tcPr>
            <w:tcW w:w="1958" w:type="pct"/>
          </w:tcPr>
          <w:p w:rsidR="00035152" w:rsidRPr="00F458C5" w:rsidRDefault="00035152" w:rsidP="00A05EC1">
            <w:pPr>
              <w:spacing w:before="120" w:line="259" w:lineRule="exact"/>
              <w:jc w:val="both"/>
              <w:rPr>
                <w:rFonts w:ascii="Arial" w:eastAsia="Times New Roman" w:hAnsi="Arial" w:cs="Arial"/>
                <w:sz w:val="20"/>
                <w:szCs w:val="20"/>
                <w:lang w:val="es-ES_tradnl" w:eastAsia="es-ES"/>
              </w:rPr>
            </w:pPr>
          </w:p>
        </w:tc>
      </w:tr>
      <w:tr w:rsidR="003D5365" w:rsidRPr="00F458C5" w:rsidTr="00035152">
        <w:trPr>
          <w:trHeight w:val="567"/>
        </w:trPr>
        <w:tc>
          <w:tcPr>
            <w:tcW w:w="3042" w:type="pct"/>
          </w:tcPr>
          <w:p w:rsidR="003D5365" w:rsidRPr="00F458C5" w:rsidRDefault="003D5365" w:rsidP="00035152">
            <w:pPr>
              <w:spacing w:before="120" w:line="259" w:lineRule="exact"/>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
              </w:rPr>
              <w:t>Fotoau</w:t>
            </w:r>
            <w:r w:rsidR="00035152" w:rsidRPr="00F458C5">
              <w:rPr>
                <w:rFonts w:ascii="Arial" w:eastAsia="Times New Roman" w:hAnsi="Arial" w:cs="Arial"/>
                <w:sz w:val="20"/>
                <w:szCs w:val="20"/>
                <w:lang w:val="es-ES_tradnl" w:eastAsia="es-ES"/>
              </w:rPr>
              <w:t>tó</w:t>
            </w:r>
            <w:r w:rsidRPr="00F458C5">
              <w:rPr>
                <w:rFonts w:ascii="Arial" w:eastAsia="Times New Roman" w:hAnsi="Arial" w:cs="Arial"/>
                <w:sz w:val="20"/>
                <w:szCs w:val="20"/>
                <w:lang w:val="es-ES_tradnl" w:eastAsia="es-ES"/>
              </w:rPr>
              <w:t>trofos</w:t>
            </w:r>
          </w:p>
        </w:tc>
        <w:tc>
          <w:tcPr>
            <w:tcW w:w="1958" w:type="pct"/>
          </w:tcPr>
          <w:p w:rsidR="00035152" w:rsidRPr="00F458C5" w:rsidRDefault="00035152" w:rsidP="00A05EC1">
            <w:pPr>
              <w:spacing w:before="120" w:line="259" w:lineRule="exact"/>
              <w:jc w:val="both"/>
              <w:rPr>
                <w:rFonts w:ascii="Arial" w:eastAsia="Times New Roman" w:hAnsi="Arial" w:cs="Arial"/>
                <w:sz w:val="20"/>
                <w:szCs w:val="20"/>
                <w:lang w:val="es-ES_tradnl" w:eastAsia="es-ES"/>
              </w:rPr>
            </w:pPr>
          </w:p>
        </w:tc>
      </w:tr>
      <w:tr w:rsidR="003D5365" w:rsidRPr="00F458C5" w:rsidTr="00035152">
        <w:trPr>
          <w:trHeight w:val="567"/>
        </w:trPr>
        <w:tc>
          <w:tcPr>
            <w:tcW w:w="3042" w:type="pct"/>
          </w:tcPr>
          <w:p w:rsidR="003D5365" w:rsidRPr="00F458C5" w:rsidRDefault="00035152" w:rsidP="00035152">
            <w:pPr>
              <w:spacing w:before="120" w:line="259" w:lineRule="exact"/>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
              </w:rPr>
              <w:t>Heterótrofos consumidores herbívoros</w:t>
            </w:r>
          </w:p>
        </w:tc>
        <w:tc>
          <w:tcPr>
            <w:tcW w:w="1958" w:type="pct"/>
          </w:tcPr>
          <w:p w:rsidR="003D5365" w:rsidRPr="00F458C5" w:rsidRDefault="003D5365" w:rsidP="00A05EC1">
            <w:pPr>
              <w:spacing w:before="120" w:line="259" w:lineRule="exact"/>
              <w:jc w:val="both"/>
              <w:rPr>
                <w:rFonts w:ascii="Arial" w:eastAsia="Times New Roman" w:hAnsi="Arial" w:cs="Arial"/>
                <w:sz w:val="20"/>
                <w:szCs w:val="20"/>
                <w:lang w:val="es-ES_tradnl" w:eastAsia="es-ES"/>
              </w:rPr>
            </w:pPr>
          </w:p>
        </w:tc>
      </w:tr>
      <w:tr w:rsidR="003D5365" w:rsidRPr="00F458C5" w:rsidTr="00035152">
        <w:trPr>
          <w:trHeight w:val="567"/>
        </w:trPr>
        <w:tc>
          <w:tcPr>
            <w:tcW w:w="3042" w:type="pct"/>
          </w:tcPr>
          <w:p w:rsidR="003D5365" w:rsidRPr="00F458C5" w:rsidRDefault="00035152" w:rsidP="00035152">
            <w:pPr>
              <w:spacing w:before="120" w:line="259" w:lineRule="exact"/>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
              </w:rPr>
              <w:t>Heterótrofos consumidores carnívoros</w:t>
            </w:r>
          </w:p>
        </w:tc>
        <w:tc>
          <w:tcPr>
            <w:tcW w:w="1958" w:type="pct"/>
          </w:tcPr>
          <w:p w:rsidR="003D5365" w:rsidRPr="00F458C5" w:rsidRDefault="003D5365" w:rsidP="00A05EC1">
            <w:pPr>
              <w:spacing w:before="120" w:line="259" w:lineRule="exact"/>
              <w:jc w:val="both"/>
              <w:rPr>
                <w:rFonts w:ascii="Arial" w:eastAsia="Times New Roman" w:hAnsi="Arial" w:cs="Arial"/>
                <w:sz w:val="20"/>
                <w:szCs w:val="20"/>
                <w:lang w:val="es-ES_tradnl" w:eastAsia="es-ES"/>
              </w:rPr>
            </w:pPr>
          </w:p>
        </w:tc>
      </w:tr>
    </w:tbl>
    <w:p w:rsidR="003D5365" w:rsidRPr="00F458C5" w:rsidRDefault="003D5365" w:rsidP="00A05EC1">
      <w:pPr>
        <w:spacing w:before="120" w:after="0" w:line="259" w:lineRule="exact"/>
        <w:jc w:val="both"/>
        <w:rPr>
          <w:rFonts w:ascii="Arial" w:eastAsia="Times New Roman" w:hAnsi="Arial" w:cs="Arial"/>
          <w:sz w:val="20"/>
          <w:szCs w:val="20"/>
          <w:lang w:val="es-ES_tradnl" w:eastAsia="es-ES"/>
        </w:rPr>
      </w:pPr>
    </w:p>
    <w:p w:rsidR="00035152" w:rsidRPr="00F458C5" w:rsidRDefault="002644B0" w:rsidP="00A05EC1">
      <w:pPr>
        <w:spacing w:before="120" w:after="0" w:line="259" w:lineRule="exact"/>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
        </w:rPr>
        <w:lastRenderedPageBreak/>
        <w:t>8)  Describe  cómo se relacional los seres  vivos representados en la imagen</w:t>
      </w:r>
    </w:p>
    <w:p w:rsidR="002644B0" w:rsidRPr="00F458C5" w:rsidRDefault="002644B0" w:rsidP="00A05EC1">
      <w:pPr>
        <w:spacing w:before="120" w:after="0" w:line="259" w:lineRule="exact"/>
        <w:jc w:val="both"/>
        <w:rPr>
          <w:rFonts w:ascii="Arial" w:eastAsia="Times New Roman" w:hAnsi="Arial" w:cs="Arial"/>
          <w:sz w:val="20"/>
          <w:szCs w:val="20"/>
          <w:lang w:val="es-ES_tradnl" w:eastAsia="es-ES"/>
        </w:rPr>
      </w:pPr>
    </w:p>
    <w:p w:rsidR="002644B0" w:rsidRPr="00F458C5" w:rsidRDefault="002644B0" w:rsidP="00A05EC1">
      <w:pPr>
        <w:spacing w:before="120" w:after="0" w:line="259" w:lineRule="exact"/>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
        </w:rPr>
        <w:t>9) En la imagen aparecen los descomponedores (hongos y bacterias).  En tu cuaderno, explica la función que realizan estos organismos y con quiénes se relacionan.</w:t>
      </w:r>
    </w:p>
    <w:p w:rsidR="00035152" w:rsidRPr="00F458C5" w:rsidRDefault="00035152" w:rsidP="00A05EC1">
      <w:pPr>
        <w:spacing w:before="120" w:after="0" w:line="259" w:lineRule="exact"/>
        <w:jc w:val="both"/>
        <w:rPr>
          <w:rFonts w:ascii="Arial" w:eastAsia="Times New Roman" w:hAnsi="Arial" w:cs="Arial"/>
          <w:sz w:val="20"/>
          <w:szCs w:val="20"/>
          <w:lang w:val="es-ES_tradnl" w:eastAsia="es-ES"/>
        </w:rPr>
      </w:pPr>
    </w:p>
    <w:p w:rsidR="00035152" w:rsidRPr="00F458C5" w:rsidRDefault="00035152" w:rsidP="00035152">
      <w:pPr>
        <w:spacing w:after="0" w:line="274" w:lineRule="exact"/>
        <w:jc w:val="both"/>
        <w:rPr>
          <w:rFonts w:ascii="Arial" w:eastAsia="Times New Roman" w:hAnsi="Arial" w:cs="Arial"/>
          <w:sz w:val="20"/>
          <w:szCs w:val="20"/>
          <w:lang w:val="es-ES_tradnl" w:eastAsia="es-ES"/>
        </w:rPr>
      </w:pPr>
      <w:r w:rsidRPr="00F458C5">
        <w:rPr>
          <w:rFonts w:ascii="Arial" w:eastAsia="Arial Unicode MS" w:hAnsi="Arial" w:cs="Arial"/>
          <w:b/>
          <w:bCs/>
          <w:sz w:val="20"/>
          <w:szCs w:val="20"/>
          <w:lang w:val="es-ES_tradnl" w:eastAsia="es-ES_tradnl"/>
        </w:rPr>
        <w:t>DESARROLLO COMPROMISOS PERSONALES Y SOCIALES</w:t>
      </w:r>
    </w:p>
    <w:p w:rsidR="00035152" w:rsidRPr="00F458C5" w:rsidRDefault="00035152" w:rsidP="00A05EC1">
      <w:pPr>
        <w:spacing w:after="60" w:line="259" w:lineRule="exact"/>
        <w:ind w:left="420" w:right="20" w:hanging="380"/>
        <w:jc w:val="both"/>
        <w:rPr>
          <w:rFonts w:ascii="Arial" w:eastAsia="Times New Roman" w:hAnsi="Arial" w:cs="Arial"/>
          <w:sz w:val="20"/>
          <w:szCs w:val="20"/>
          <w:lang w:val="es-ES_tradnl" w:eastAsia="es-ES_tradnl"/>
        </w:rPr>
      </w:pPr>
    </w:p>
    <w:p w:rsidR="00A05EC1" w:rsidRPr="00F458C5" w:rsidRDefault="00A05EC1" w:rsidP="00035152">
      <w:pPr>
        <w:spacing w:after="60" w:line="259" w:lineRule="exact"/>
        <w:ind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Realiza las actividades 10 a 12 con base en la si</w:t>
      </w:r>
      <w:r w:rsidRPr="00F458C5">
        <w:rPr>
          <w:rFonts w:ascii="Arial" w:eastAsia="Times New Roman" w:hAnsi="Arial" w:cs="Arial"/>
          <w:sz w:val="20"/>
          <w:szCs w:val="20"/>
          <w:lang w:val="es-ES_tradnl" w:eastAsia="es-ES_tradnl"/>
        </w:rPr>
        <w:softHyphen/>
        <w:t>guiente información.</w:t>
      </w:r>
    </w:p>
    <w:p w:rsidR="00A05EC1" w:rsidRPr="00F458C5" w:rsidRDefault="00A05EC1" w:rsidP="00035152">
      <w:pPr>
        <w:spacing w:before="60" w:after="60" w:line="259" w:lineRule="exact"/>
        <w:ind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Los organismos autótrofos son la base de los ecosistemas y sin ellos no sería posible la vida en nuestro planeta. Las plantas, a través de la fotosíntesis, sintetizan materia orgánica a partir de materia inorgánica, transforman la energía luminosa en energía química, aprovechada por el resto de organismos, y producen el oxígeno. Desafortunadamente muchas de las acciones del ser humano sobre el ambiente afectan el equili</w:t>
      </w:r>
      <w:r w:rsidRPr="00F458C5">
        <w:rPr>
          <w:rFonts w:ascii="Arial" w:eastAsia="Times New Roman" w:hAnsi="Arial" w:cs="Arial"/>
          <w:sz w:val="20"/>
          <w:szCs w:val="20"/>
          <w:lang w:val="es-ES_tradnl" w:eastAsia="es-ES_tradnl"/>
        </w:rPr>
        <w:softHyphen/>
        <w:t>brio poblacional de las plantas.</w:t>
      </w:r>
    </w:p>
    <w:p w:rsidR="00A05EC1" w:rsidRPr="00F458C5" w:rsidRDefault="00035152" w:rsidP="00035152">
      <w:pPr>
        <w:spacing w:before="60" w:after="60" w:line="259" w:lineRule="exact"/>
        <w:ind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10) </w:t>
      </w:r>
      <w:r w:rsidR="00A05EC1" w:rsidRPr="00F458C5">
        <w:rPr>
          <w:rFonts w:ascii="Arial" w:eastAsia="Times New Roman" w:hAnsi="Arial" w:cs="Arial"/>
          <w:sz w:val="20"/>
          <w:szCs w:val="20"/>
          <w:lang w:val="es-ES_tradnl" w:eastAsia="es-ES_tradnl"/>
        </w:rPr>
        <w:t>Explica cómo se ven afectadas las plantas como consecuencia de cada una de las siguientes situa</w:t>
      </w:r>
      <w:r w:rsidR="00A05EC1" w:rsidRPr="00F458C5">
        <w:rPr>
          <w:rFonts w:ascii="Arial" w:eastAsia="Times New Roman" w:hAnsi="Arial" w:cs="Arial"/>
          <w:sz w:val="20"/>
          <w:szCs w:val="20"/>
          <w:lang w:val="es-ES_tradnl" w:eastAsia="es-ES_tradnl"/>
        </w:rPr>
        <w:softHyphen/>
        <w:t>ciones.</w:t>
      </w:r>
    </w:p>
    <w:p w:rsidR="00A05EC1" w:rsidRPr="00F458C5" w:rsidRDefault="00A05EC1" w:rsidP="00035152">
      <w:pPr>
        <w:pStyle w:val="Prrafodelista"/>
        <w:numPr>
          <w:ilvl w:val="0"/>
          <w:numId w:val="11"/>
        </w:numPr>
        <w:tabs>
          <w:tab w:val="left" w:pos="622"/>
        </w:tabs>
        <w:spacing w:before="60" w:after="0" w:line="322" w:lineRule="exact"/>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Tala de árboles</w:t>
      </w:r>
    </w:p>
    <w:p w:rsidR="00A05EC1" w:rsidRPr="00F458C5" w:rsidRDefault="00A05EC1" w:rsidP="00035152">
      <w:pPr>
        <w:pStyle w:val="Prrafodelista"/>
        <w:numPr>
          <w:ilvl w:val="0"/>
          <w:numId w:val="11"/>
        </w:numPr>
        <w:tabs>
          <w:tab w:val="left" w:pos="636"/>
        </w:tabs>
        <w:spacing w:after="0" w:line="322" w:lineRule="exact"/>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Contaminación del aire</w:t>
      </w:r>
    </w:p>
    <w:p w:rsidR="00A05EC1" w:rsidRPr="00F458C5" w:rsidRDefault="00A05EC1" w:rsidP="00035152">
      <w:pPr>
        <w:pStyle w:val="Prrafodelista"/>
        <w:numPr>
          <w:ilvl w:val="0"/>
          <w:numId w:val="11"/>
        </w:numPr>
        <w:tabs>
          <w:tab w:val="left" w:pos="617"/>
        </w:tabs>
        <w:spacing w:after="60" w:line="322" w:lineRule="exact"/>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Contaminación del agua</w:t>
      </w:r>
    </w:p>
    <w:p w:rsidR="00A05EC1" w:rsidRPr="00F458C5" w:rsidRDefault="00A05EC1" w:rsidP="00035152">
      <w:pPr>
        <w:spacing w:before="60" w:after="60" w:line="259" w:lineRule="exact"/>
        <w:ind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 </w:t>
      </w:r>
      <w:r w:rsidR="00035152" w:rsidRPr="00F458C5">
        <w:rPr>
          <w:rFonts w:ascii="Arial" w:eastAsia="Times New Roman" w:hAnsi="Arial" w:cs="Arial"/>
          <w:sz w:val="20"/>
          <w:szCs w:val="20"/>
          <w:lang w:val="es-ES_tradnl" w:eastAsia="es-ES_tradnl"/>
        </w:rPr>
        <w:t xml:space="preserve">11) </w:t>
      </w:r>
      <w:r w:rsidRPr="00F458C5">
        <w:rPr>
          <w:rFonts w:ascii="Arial" w:eastAsia="Times New Roman" w:hAnsi="Arial" w:cs="Arial"/>
          <w:sz w:val="20"/>
          <w:szCs w:val="20"/>
          <w:lang w:val="es-ES_tradnl" w:eastAsia="es-ES_tradnl"/>
        </w:rPr>
        <w:t>¿Cómo se ven afectados otros organismos por el deterioro de la vegetación?</w:t>
      </w:r>
    </w:p>
    <w:p w:rsidR="002644B0" w:rsidRPr="00F458C5" w:rsidRDefault="002644B0" w:rsidP="002644B0">
      <w:pPr>
        <w:spacing w:before="60" w:after="0" w:line="259" w:lineRule="exact"/>
        <w:ind w:right="20"/>
        <w:jc w:val="both"/>
        <w:rPr>
          <w:rFonts w:ascii="Arial" w:eastAsia="Times New Roman" w:hAnsi="Arial" w:cs="Arial"/>
          <w:sz w:val="20"/>
          <w:szCs w:val="20"/>
          <w:lang w:val="es-ES_tradnl" w:eastAsia="es-ES_tradnl"/>
        </w:rPr>
      </w:pPr>
    </w:p>
    <w:p w:rsidR="00A05EC1" w:rsidRPr="00F458C5" w:rsidRDefault="00035152" w:rsidP="002644B0">
      <w:pPr>
        <w:spacing w:after="0" w:line="259" w:lineRule="exact"/>
        <w:ind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 xml:space="preserve">12) </w:t>
      </w:r>
      <w:r w:rsidR="00A05EC1" w:rsidRPr="00F458C5">
        <w:rPr>
          <w:rFonts w:ascii="Arial" w:eastAsia="Times New Roman" w:hAnsi="Arial" w:cs="Arial"/>
          <w:sz w:val="20"/>
          <w:szCs w:val="20"/>
          <w:lang w:val="es-ES_tradnl" w:eastAsia="es-ES_tradnl"/>
        </w:rPr>
        <w:t>Analiza si estas situaciones se presentan en tu colegio o en el lugar donde vives. Comenta al respecto con tus compañeros.</w:t>
      </w:r>
    </w:p>
    <w:p w:rsidR="00770D67" w:rsidRPr="00F458C5" w:rsidRDefault="00770D67" w:rsidP="002644B0">
      <w:pPr>
        <w:spacing w:after="0" w:line="259" w:lineRule="exact"/>
        <w:ind w:right="20"/>
        <w:jc w:val="both"/>
        <w:rPr>
          <w:rFonts w:ascii="Arial" w:eastAsia="Times New Roman" w:hAnsi="Arial" w:cs="Arial"/>
          <w:sz w:val="20"/>
          <w:szCs w:val="20"/>
          <w:lang w:val="es-ES_tradnl" w:eastAsia="es-ES"/>
        </w:rPr>
      </w:pPr>
    </w:p>
    <w:p w:rsidR="00A05EC1" w:rsidRPr="00F458C5" w:rsidRDefault="002644B0" w:rsidP="002644B0">
      <w:pPr>
        <w:spacing w:after="60" w:line="259" w:lineRule="exact"/>
        <w:ind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13) </w:t>
      </w:r>
      <w:r w:rsidR="00A05EC1" w:rsidRPr="00F458C5">
        <w:rPr>
          <w:rFonts w:ascii="Arial" w:eastAsia="Times New Roman" w:hAnsi="Arial" w:cs="Arial"/>
          <w:sz w:val="20"/>
          <w:szCs w:val="20"/>
          <w:lang w:val="es-ES_tradnl" w:eastAsia="es-ES_tradnl"/>
        </w:rPr>
        <w:t>Con dos compañeros piensa</w:t>
      </w:r>
      <w:r w:rsidRPr="00F458C5">
        <w:rPr>
          <w:rFonts w:ascii="Arial" w:eastAsia="Times New Roman" w:hAnsi="Arial" w:cs="Arial"/>
          <w:sz w:val="20"/>
          <w:szCs w:val="20"/>
          <w:lang w:val="es-ES_tradnl" w:eastAsia="es-ES_tradnl"/>
        </w:rPr>
        <w:t>n</w:t>
      </w:r>
      <w:r w:rsidR="00A05EC1" w:rsidRPr="00F458C5">
        <w:rPr>
          <w:rFonts w:ascii="Arial" w:eastAsia="Times New Roman" w:hAnsi="Arial" w:cs="Arial"/>
          <w:sz w:val="20"/>
          <w:szCs w:val="20"/>
          <w:lang w:val="es-ES_tradnl" w:eastAsia="es-ES_tradnl"/>
        </w:rPr>
        <w:t xml:space="preserve"> y escribe cinco ac</w:t>
      </w:r>
      <w:r w:rsidR="00A05EC1" w:rsidRPr="00F458C5">
        <w:rPr>
          <w:rFonts w:ascii="Arial" w:eastAsia="Times New Roman" w:hAnsi="Arial" w:cs="Arial"/>
          <w:sz w:val="20"/>
          <w:szCs w:val="20"/>
          <w:lang w:val="es-ES_tradnl" w:eastAsia="es-ES_tradnl"/>
        </w:rPr>
        <w:softHyphen/>
        <w:t>ciones para prevenir daños en la vegetación del colegio o el lugar donde vives. Elabora un plan para llevarlas a cabo y presenta un informe al respecto.</w:t>
      </w:r>
    </w:p>
    <w:p w:rsidR="002644B0" w:rsidRPr="00F458C5" w:rsidRDefault="002644B0" w:rsidP="002644B0">
      <w:pPr>
        <w:spacing w:before="60" w:after="180" w:line="259" w:lineRule="exact"/>
        <w:ind w:right="20"/>
        <w:jc w:val="both"/>
        <w:rPr>
          <w:rFonts w:ascii="Arial" w:eastAsia="Times New Roman" w:hAnsi="Arial" w:cs="Arial"/>
          <w:sz w:val="20"/>
          <w:szCs w:val="20"/>
          <w:lang w:val="es-ES_tradnl" w:eastAsia="es-ES_tradnl"/>
        </w:rPr>
      </w:pPr>
    </w:p>
    <w:p w:rsidR="00A05EC1" w:rsidRPr="00F458C5" w:rsidRDefault="002644B0" w:rsidP="002644B0">
      <w:pPr>
        <w:spacing w:before="60" w:after="180" w:line="259" w:lineRule="exact"/>
        <w:ind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 xml:space="preserve">14)  </w:t>
      </w:r>
      <w:r w:rsidR="00A05EC1" w:rsidRPr="00F458C5">
        <w:rPr>
          <w:rFonts w:ascii="Arial" w:eastAsia="Times New Roman" w:hAnsi="Arial" w:cs="Arial"/>
          <w:sz w:val="20"/>
          <w:szCs w:val="20"/>
          <w:lang w:val="es-ES_tradnl" w:eastAsia="es-ES_tradnl"/>
        </w:rPr>
        <w:t>Organiza con tu clase una jornada de siembra de árboles nativos. Cada estudiante plantará un árbol, lo cuidará y lo protegerá durante su creci</w:t>
      </w:r>
      <w:r w:rsidR="00A05EC1" w:rsidRPr="00F458C5">
        <w:rPr>
          <w:rFonts w:ascii="Arial" w:eastAsia="Times New Roman" w:hAnsi="Arial" w:cs="Arial"/>
          <w:sz w:val="20"/>
          <w:szCs w:val="20"/>
          <w:lang w:val="es-ES_tradnl" w:eastAsia="es-ES_tradnl"/>
        </w:rPr>
        <w:softHyphen/>
        <w:t>miento. De esta manera contribuirán a la conser</w:t>
      </w:r>
      <w:r w:rsidR="00A05EC1" w:rsidRPr="00F458C5">
        <w:rPr>
          <w:rFonts w:ascii="Arial" w:eastAsia="Times New Roman" w:hAnsi="Arial" w:cs="Arial"/>
          <w:sz w:val="20"/>
          <w:szCs w:val="20"/>
          <w:lang w:val="es-ES_tradnl" w:eastAsia="es-ES_tradnl"/>
        </w:rPr>
        <w:softHyphen/>
        <w:t>vación de este grupo de seres vivos indispensables para la vida humana y la de los demás organismos del planeta.</w:t>
      </w:r>
    </w:p>
    <w:p w:rsidR="00D35555" w:rsidRPr="00F458C5" w:rsidRDefault="004D0ED6" w:rsidP="004D0ED6">
      <w:pPr>
        <w:spacing w:after="0" w:line="240" w:lineRule="auto"/>
        <w:jc w:val="center"/>
        <w:rPr>
          <w:rFonts w:ascii="Arial" w:hAnsi="Arial" w:cs="Arial"/>
          <w:b/>
        </w:rPr>
      </w:pPr>
      <w:r w:rsidRPr="00F458C5">
        <w:rPr>
          <w:rFonts w:ascii="Arial" w:hAnsi="Arial" w:cs="Arial"/>
          <w:b/>
          <w:spacing w:val="-10"/>
        </w:rPr>
        <w:t>2. ALIMENTOS Y</w:t>
      </w:r>
      <w:r w:rsidRPr="00F458C5">
        <w:rPr>
          <w:rFonts w:ascii="Arial" w:hAnsi="Arial" w:cs="Arial"/>
          <w:b/>
        </w:rPr>
        <w:t xml:space="preserve"> NUTRIENTES</w:t>
      </w:r>
    </w:p>
    <w:p w:rsidR="00B90D00" w:rsidRPr="00F458C5" w:rsidRDefault="00B90D00" w:rsidP="00D35555">
      <w:pPr>
        <w:spacing w:after="0" w:line="240" w:lineRule="auto"/>
        <w:rPr>
          <w:rFonts w:ascii="Arial" w:hAnsi="Arial" w:cs="Arial"/>
          <w:b/>
        </w:rPr>
      </w:pPr>
    </w:p>
    <w:p w:rsidR="00A05EC1" w:rsidRPr="00F458C5" w:rsidRDefault="004D0ED6" w:rsidP="004D0ED6">
      <w:pPr>
        <w:spacing w:after="0" w:line="240" w:lineRule="auto"/>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Los </w:t>
      </w:r>
      <w:r w:rsidR="00A05EC1" w:rsidRPr="00F458C5">
        <w:rPr>
          <w:rFonts w:ascii="Arial" w:eastAsia="Times New Roman" w:hAnsi="Arial" w:cs="Arial"/>
          <w:b/>
          <w:bCs/>
          <w:sz w:val="20"/>
          <w:szCs w:val="20"/>
          <w:lang w:val="es-ES_tradnl" w:eastAsia="es-ES_tradnl"/>
        </w:rPr>
        <w:t xml:space="preserve"> nutrientes</w:t>
      </w:r>
      <w:r w:rsidR="00A05EC1" w:rsidRPr="00F458C5">
        <w:rPr>
          <w:rFonts w:ascii="Arial" w:eastAsia="Times New Roman" w:hAnsi="Arial" w:cs="Arial"/>
          <w:sz w:val="20"/>
          <w:szCs w:val="20"/>
          <w:lang w:val="es-ES_tradnl" w:eastAsia="es-ES_tradnl"/>
        </w:rPr>
        <w:t xml:space="preserve"> son elementos o compuestos químicos que se encuentran en los alimentos y son fundamentales para que los seres vivos realicen sus funciones correctamente.</w:t>
      </w:r>
    </w:p>
    <w:p w:rsidR="004D0ED6" w:rsidRPr="00F458C5" w:rsidRDefault="004D0ED6" w:rsidP="004D0ED6">
      <w:pPr>
        <w:spacing w:after="0" w:line="240" w:lineRule="auto"/>
        <w:ind w:left="740" w:right="1360" w:hanging="740"/>
        <w:rPr>
          <w:rFonts w:ascii="Arial" w:eastAsia="Times New Roman" w:hAnsi="Arial" w:cs="Arial"/>
          <w:sz w:val="20"/>
          <w:szCs w:val="20"/>
          <w:lang w:val="es-ES_tradnl" w:eastAsia="es-ES_tradnl"/>
        </w:rPr>
      </w:pPr>
    </w:p>
    <w:p w:rsidR="00A05EC1" w:rsidRPr="00F458C5" w:rsidRDefault="00A05EC1" w:rsidP="004D0ED6">
      <w:pPr>
        <w:spacing w:after="0" w:line="240" w:lineRule="auto"/>
        <w:ind w:right="-71"/>
        <w:rPr>
          <w:rFonts w:ascii="Arial" w:eastAsia="Times New Roman" w:hAnsi="Arial" w:cs="Arial"/>
          <w:b/>
          <w:lang w:val="es-ES_tradnl" w:eastAsia="es-ES_tradnl"/>
        </w:rPr>
      </w:pPr>
      <w:r w:rsidRPr="00F458C5">
        <w:rPr>
          <w:rFonts w:ascii="Arial" w:eastAsia="Times New Roman" w:hAnsi="Arial" w:cs="Arial"/>
          <w:b/>
          <w:lang w:val="es-ES_tradnl" w:eastAsia="es-ES_tradnl"/>
        </w:rPr>
        <w:lastRenderedPageBreak/>
        <w:t>2.1 Nutrientes esenciales y nutrientes no esenciales</w:t>
      </w:r>
    </w:p>
    <w:p w:rsidR="004D0ED6" w:rsidRPr="00F458C5" w:rsidRDefault="004D0ED6" w:rsidP="004D0ED6">
      <w:pPr>
        <w:spacing w:after="0" w:line="240" w:lineRule="auto"/>
        <w:ind w:right="-71"/>
        <w:rPr>
          <w:rFonts w:ascii="Arial" w:eastAsia="Times New Roman" w:hAnsi="Arial" w:cs="Arial"/>
          <w:b/>
          <w:lang w:val="es-ES_tradnl" w:eastAsia="es-ES"/>
        </w:rPr>
      </w:pPr>
    </w:p>
    <w:p w:rsidR="00A05EC1" w:rsidRPr="00F458C5" w:rsidRDefault="00A05EC1" w:rsidP="00A05EC1">
      <w:pPr>
        <w:spacing w:after="60" w:line="259" w:lineRule="exact"/>
        <w:ind w:left="20" w:right="20"/>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Los</w:t>
      </w:r>
      <w:r w:rsidRPr="00F458C5">
        <w:rPr>
          <w:rFonts w:ascii="Arial" w:eastAsia="Times New Roman" w:hAnsi="Arial" w:cs="Arial"/>
          <w:b/>
          <w:bCs/>
          <w:sz w:val="20"/>
          <w:szCs w:val="20"/>
          <w:lang w:val="es-ES_tradnl" w:eastAsia="es-ES_tradnl"/>
        </w:rPr>
        <w:t xml:space="preserve"> nutrientes esenciales</w:t>
      </w:r>
      <w:r w:rsidRPr="00F458C5">
        <w:rPr>
          <w:rFonts w:ascii="Arial" w:eastAsia="Times New Roman" w:hAnsi="Arial" w:cs="Arial"/>
          <w:sz w:val="20"/>
          <w:szCs w:val="20"/>
          <w:lang w:val="es-ES_tradnl" w:eastAsia="es-ES_tradnl"/>
        </w:rPr>
        <w:t xml:space="preserve"> son aquellos que no pueden ser remplazados o sustituidos por otra sustancia y tampoco pueden ser sintetizados, por lo cual los seres vivos deben obtenerlos del medio ambiente. Se incluyen en este grupo algunos de los aminoácidos, los ácidos grasos esenciales y algunas vitaminas y minerales.</w:t>
      </w:r>
    </w:p>
    <w:p w:rsidR="004D0ED6" w:rsidRPr="00F458C5" w:rsidRDefault="004D0ED6" w:rsidP="00A05EC1">
      <w:pPr>
        <w:spacing w:after="60" w:line="259" w:lineRule="exact"/>
        <w:ind w:left="20" w:right="20"/>
        <w:jc w:val="both"/>
        <w:rPr>
          <w:rFonts w:ascii="Arial" w:eastAsia="Times New Roman" w:hAnsi="Arial" w:cs="Arial"/>
          <w:sz w:val="20"/>
          <w:szCs w:val="20"/>
          <w:lang w:val="es-ES_tradnl" w:eastAsia="es-ES"/>
        </w:rPr>
      </w:pPr>
    </w:p>
    <w:p w:rsidR="00A05EC1" w:rsidRPr="00F458C5" w:rsidRDefault="00A05EC1" w:rsidP="00A05EC1">
      <w:pPr>
        <w:spacing w:before="60" w:after="0" w:line="259" w:lineRule="exact"/>
        <w:ind w:left="20"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Los</w:t>
      </w:r>
      <w:r w:rsidRPr="00F458C5">
        <w:rPr>
          <w:rFonts w:ascii="Arial" w:eastAsia="Times New Roman" w:hAnsi="Arial" w:cs="Arial"/>
          <w:b/>
          <w:bCs/>
          <w:sz w:val="20"/>
          <w:szCs w:val="20"/>
          <w:lang w:val="es-ES_tradnl" w:eastAsia="es-ES_tradnl"/>
        </w:rPr>
        <w:t xml:space="preserve"> nutrientes no esenciales,</w:t>
      </w:r>
      <w:r w:rsidRPr="00F458C5">
        <w:rPr>
          <w:rFonts w:ascii="Arial" w:eastAsia="Times New Roman" w:hAnsi="Arial" w:cs="Arial"/>
          <w:sz w:val="20"/>
          <w:szCs w:val="20"/>
          <w:lang w:val="es-ES_tradnl" w:eastAsia="es-ES_tradnl"/>
        </w:rPr>
        <w:t xml:space="preserve"> en cambio, son aquellos que no son vitales para el organismo ya que, en condiciones especiales, pueden ser sinteti</w:t>
      </w:r>
      <w:r w:rsidRPr="00F458C5">
        <w:rPr>
          <w:rFonts w:ascii="Arial" w:eastAsia="Times New Roman" w:hAnsi="Arial" w:cs="Arial"/>
          <w:sz w:val="20"/>
          <w:szCs w:val="20"/>
          <w:lang w:val="es-ES_tradnl" w:eastAsia="es-ES_tradnl"/>
        </w:rPr>
        <w:softHyphen/>
        <w:t>zados a partir de otras sustancias o moléculas e, incluso, a partir de los nutrientes esenciales. Se cuentan en este grupo algunas vitaminas.</w:t>
      </w:r>
    </w:p>
    <w:p w:rsidR="004D0ED6" w:rsidRPr="00F458C5" w:rsidRDefault="004D0ED6" w:rsidP="004D0ED6">
      <w:pPr>
        <w:tabs>
          <w:tab w:val="left" w:pos="654"/>
        </w:tabs>
        <w:spacing w:after="240" w:line="240" w:lineRule="auto"/>
        <w:ind w:left="20"/>
        <w:jc w:val="both"/>
        <w:rPr>
          <w:rFonts w:ascii="Arial" w:eastAsia="Times New Roman" w:hAnsi="Arial" w:cs="Arial"/>
          <w:sz w:val="16"/>
          <w:szCs w:val="16"/>
          <w:lang w:val="es-ES_tradnl" w:eastAsia="es-ES_tradnl"/>
        </w:rPr>
      </w:pPr>
    </w:p>
    <w:p w:rsidR="00A05EC1" w:rsidRPr="00F458C5" w:rsidRDefault="004D0ED6" w:rsidP="004D0ED6">
      <w:pPr>
        <w:tabs>
          <w:tab w:val="left" w:pos="654"/>
        </w:tabs>
        <w:spacing w:after="240" w:line="240" w:lineRule="auto"/>
        <w:ind w:left="20"/>
        <w:jc w:val="both"/>
        <w:rPr>
          <w:rFonts w:ascii="Arial" w:eastAsia="Times New Roman" w:hAnsi="Arial" w:cs="Arial"/>
          <w:b/>
          <w:lang w:val="es-ES_tradnl" w:eastAsia="es-ES_tradnl"/>
        </w:rPr>
      </w:pPr>
      <w:r w:rsidRPr="00F458C5">
        <w:rPr>
          <w:rFonts w:ascii="Arial" w:eastAsia="Times New Roman" w:hAnsi="Arial" w:cs="Arial"/>
          <w:b/>
          <w:lang w:val="es-ES_tradnl" w:eastAsia="es-ES_tradnl"/>
        </w:rPr>
        <w:t xml:space="preserve">2.2 </w:t>
      </w:r>
      <w:r w:rsidR="00A05EC1" w:rsidRPr="00F458C5">
        <w:rPr>
          <w:rFonts w:ascii="Arial" w:eastAsia="Times New Roman" w:hAnsi="Arial" w:cs="Arial"/>
          <w:b/>
          <w:lang w:val="es-ES_tradnl" w:eastAsia="es-ES_tradnl"/>
        </w:rPr>
        <w:t>Macronutrientes y micronutrientes</w:t>
      </w:r>
    </w:p>
    <w:p w:rsidR="00A05EC1" w:rsidRPr="00F458C5" w:rsidRDefault="00A05EC1" w:rsidP="00A05EC1">
      <w:pPr>
        <w:spacing w:before="240" w:after="60" w:line="259" w:lineRule="exact"/>
        <w:ind w:lef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Los</w:t>
      </w:r>
      <w:r w:rsidRPr="00F458C5">
        <w:rPr>
          <w:rFonts w:ascii="Arial" w:eastAsia="Times New Roman" w:hAnsi="Arial" w:cs="Arial"/>
          <w:b/>
          <w:bCs/>
          <w:sz w:val="20"/>
          <w:szCs w:val="20"/>
          <w:lang w:val="es-ES_tradnl" w:eastAsia="es-ES_tradnl"/>
        </w:rPr>
        <w:t xml:space="preserve"> macronutrientes,</w:t>
      </w:r>
      <w:r w:rsidRPr="00F458C5">
        <w:rPr>
          <w:rFonts w:ascii="Arial" w:eastAsia="Times New Roman" w:hAnsi="Arial" w:cs="Arial"/>
          <w:sz w:val="20"/>
          <w:szCs w:val="20"/>
          <w:lang w:val="es-ES_tradnl" w:eastAsia="es-ES_tradnl"/>
        </w:rPr>
        <w:t xml:space="preserve"> como las proteínas, los lípidos y los carbohidratos, son aquellos que los seres vivos requieren en grandes cantidades ya que son unidades estructurales y funcionales de todas las células. Están formados principalmente por hidrógeno, oxígeno y nitrógeno.</w:t>
      </w:r>
    </w:p>
    <w:p w:rsidR="004D0ED6" w:rsidRPr="00F458C5" w:rsidRDefault="004D0ED6" w:rsidP="004D0ED6">
      <w:pPr>
        <w:spacing w:after="0" w:line="259" w:lineRule="exact"/>
        <w:ind w:left="20"/>
        <w:jc w:val="both"/>
        <w:rPr>
          <w:rFonts w:ascii="Arial" w:eastAsia="Times New Roman" w:hAnsi="Arial" w:cs="Arial"/>
          <w:sz w:val="20"/>
          <w:szCs w:val="20"/>
          <w:lang w:val="es-ES_tradnl" w:eastAsia="es-ES_tradnl"/>
        </w:rPr>
      </w:pPr>
    </w:p>
    <w:p w:rsidR="004D0ED6" w:rsidRPr="00F458C5" w:rsidRDefault="00A05EC1" w:rsidP="004D0ED6">
      <w:pPr>
        <w:spacing w:after="0" w:line="259" w:lineRule="exact"/>
        <w:ind w:lef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Los</w:t>
      </w:r>
      <w:r w:rsidRPr="00F458C5">
        <w:rPr>
          <w:rFonts w:ascii="Arial" w:eastAsia="Times New Roman" w:hAnsi="Arial" w:cs="Arial"/>
          <w:b/>
          <w:bCs/>
          <w:sz w:val="20"/>
          <w:szCs w:val="20"/>
          <w:lang w:val="es-ES_tradnl" w:eastAsia="es-ES_tradnl"/>
        </w:rPr>
        <w:t xml:space="preserve"> micronutrientes,</w:t>
      </w:r>
      <w:r w:rsidRPr="00F458C5">
        <w:rPr>
          <w:rFonts w:ascii="Arial" w:eastAsia="Times New Roman" w:hAnsi="Arial" w:cs="Arial"/>
          <w:sz w:val="20"/>
          <w:szCs w:val="20"/>
          <w:lang w:val="es-ES_tradnl" w:eastAsia="es-ES_tradnl"/>
        </w:rPr>
        <w:t xml:space="preserve"> como las vitaminas y minerales, son aquellos que se requieren en pequeñas cantidades dado que no son utilizados estructural- mente pero son importantes para que se produzcan todas las reacciones vitales al interior de las células.</w:t>
      </w:r>
    </w:p>
    <w:p w:rsidR="004D0ED6" w:rsidRPr="00F458C5" w:rsidRDefault="004D0ED6" w:rsidP="004D0ED6">
      <w:pPr>
        <w:spacing w:after="0" w:line="259" w:lineRule="exact"/>
        <w:ind w:left="20"/>
        <w:jc w:val="both"/>
        <w:rPr>
          <w:rFonts w:ascii="Arial" w:eastAsia="Times New Roman" w:hAnsi="Arial" w:cs="Arial"/>
          <w:sz w:val="20"/>
          <w:szCs w:val="20"/>
          <w:lang w:val="es-ES_tradnl" w:eastAsia="es-ES"/>
        </w:rPr>
      </w:pPr>
    </w:p>
    <w:p w:rsidR="00A05EC1" w:rsidRPr="00F458C5" w:rsidRDefault="004D0ED6" w:rsidP="004D0ED6">
      <w:pPr>
        <w:spacing w:after="0" w:line="259" w:lineRule="exact"/>
        <w:ind w:left="20"/>
        <w:jc w:val="both"/>
        <w:rPr>
          <w:rFonts w:ascii="Arial" w:eastAsia="Times New Roman" w:hAnsi="Arial" w:cs="Arial"/>
          <w:b/>
          <w:lang w:val="es-ES_tradnl" w:eastAsia="es-ES_tradnl"/>
        </w:rPr>
      </w:pPr>
      <w:r w:rsidRPr="00F458C5">
        <w:rPr>
          <w:rFonts w:ascii="Arial" w:eastAsia="Times New Roman" w:hAnsi="Arial" w:cs="Arial"/>
          <w:b/>
          <w:lang w:val="es-ES_tradnl" w:eastAsia="es-ES"/>
        </w:rPr>
        <w:t xml:space="preserve">2.3 </w:t>
      </w:r>
      <w:r w:rsidR="00A05EC1" w:rsidRPr="00F458C5">
        <w:rPr>
          <w:rFonts w:ascii="Arial" w:eastAsia="Times New Roman" w:hAnsi="Arial" w:cs="Arial"/>
          <w:b/>
          <w:lang w:val="es-ES_tradnl" w:eastAsia="es-ES_tradnl"/>
        </w:rPr>
        <w:t>Biocornpuestosy bioelementos</w:t>
      </w:r>
    </w:p>
    <w:p w:rsidR="004D0ED6" w:rsidRPr="00F458C5" w:rsidRDefault="004D0ED6" w:rsidP="004D0ED6">
      <w:pPr>
        <w:spacing w:after="0" w:line="259" w:lineRule="exact"/>
        <w:ind w:left="20"/>
        <w:jc w:val="both"/>
        <w:rPr>
          <w:rFonts w:ascii="Arial" w:eastAsia="Times New Roman" w:hAnsi="Arial" w:cs="Arial"/>
          <w:b/>
          <w:lang w:val="es-ES_tradnl" w:eastAsia="es-ES_tradnl"/>
        </w:rPr>
      </w:pPr>
    </w:p>
    <w:p w:rsidR="00A05EC1" w:rsidRPr="00F458C5" w:rsidRDefault="00A05EC1" w:rsidP="004D0ED6">
      <w:pPr>
        <w:spacing w:after="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Los</w:t>
      </w:r>
      <w:r w:rsidRPr="00F458C5">
        <w:rPr>
          <w:rFonts w:ascii="Arial" w:eastAsia="Times New Roman" w:hAnsi="Arial" w:cs="Arial"/>
          <w:b/>
          <w:bCs/>
          <w:sz w:val="20"/>
          <w:szCs w:val="20"/>
          <w:lang w:val="es-ES_tradnl" w:eastAsia="es-ES_tradnl"/>
        </w:rPr>
        <w:t xml:space="preserve"> biocompuestos</w:t>
      </w:r>
      <w:r w:rsidRPr="00F458C5">
        <w:rPr>
          <w:rFonts w:ascii="Arial" w:eastAsia="Times New Roman" w:hAnsi="Arial" w:cs="Arial"/>
          <w:sz w:val="20"/>
          <w:szCs w:val="20"/>
          <w:lang w:val="es-ES_tradnl" w:eastAsia="es-ES_tradnl"/>
        </w:rPr>
        <w:t xml:space="preserve"> son moléculas orgánicas fundamentales para los seres vivos y se clasifican en</w:t>
      </w:r>
      <w:r w:rsidRPr="00F458C5">
        <w:rPr>
          <w:rFonts w:ascii="Arial" w:eastAsia="Times New Roman" w:hAnsi="Arial" w:cs="Arial"/>
          <w:i/>
          <w:iCs/>
          <w:sz w:val="20"/>
          <w:szCs w:val="20"/>
          <w:lang w:val="es-ES_tradnl" w:eastAsia="es-ES_tradnl"/>
        </w:rPr>
        <w:t xml:space="preserve"> carbohidratos, lípidos, proteínas, vitaminas</w:t>
      </w:r>
      <w:r w:rsidRPr="00F458C5">
        <w:rPr>
          <w:rFonts w:ascii="Arial" w:eastAsia="Times New Roman" w:hAnsi="Arial" w:cs="Arial"/>
          <w:sz w:val="20"/>
          <w:szCs w:val="20"/>
          <w:lang w:val="es-ES_tradnl" w:eastAsia="es-ES_tradnl"/>
        </w:rPr>
        <w:t xml:space="preserve"> y</w:t>
      </w:r>
      <w:r w:rsidRPr="00F458C5">
        <w:rPr>
          <w:rFonts w:ascii="Arial" w:eastAsia="Times New Roman" w:hAnsi="Arial" w:cs="Arial"/>
          <w:i/>
          <w:iCs/>
          <w:sz w:val="20"/>
          <w:szCs w:val="20"/>
          <w:lang w:val="es-ES_tradnl" w:eastAsia="es-ES_tradnl"/>
        </w:rPr>
        <w:t xml:space="preserve"> mi</w:t>
      </w:r>
      <w:r w:rsidRPr="00F458C5">
        <w:rPr>
          <w:rFonts w:ascii="Arial" w:eastAsia="Times New Roman" w:hAnsi="Arial" w:cs="Arial"/>
          <w:i/>
          <w:iCs/>
          <w:sz w:val="20"/>
          <w:szCs w:val="20"/>
          <w:lang w:val="es-ES_tradnl" w:eastAsia="es-ES_tradnl"/>
        </w:rPr>
        <w:softHyphen/>
        <w:t>nerales.</w:t>
      </w:r>
    </w:p>
    <w:p w:rsidR="001445A9" w:rsidRPr="00F458C5" w:rsidRDefault="001445A9" w:rsidP="001445A9">
      <w:pPr>
        <w:spacing w:after="0"/>
        <w:ind w:left="280" w:hanging="280"/>
        <w:jc w:val="both"/>
        <w:rPr>
          <w:rFonts w:ascii="Arial" w:eastAsia="Times New Roman" w:hAnsi="Arial" w:cs="Arial"/>
          <w:sz w:val="20"/>
          <w:szCs w:val="20"/>
          <w:lang w:val="es-ES_tradnl" w:eastAsia="es-ES_tradnl"/>
        </w:rPr>
      </w:pPr>
    </w:p>
    <w:p w:rsidR="00D35555" w:rsidRPr="00F458C5" w:rsidRDefault="00D35555" w:rsidP="001445A9">
      <w:pPr>
        <w:spacing w:after="0"/>
        <w:ind w:left="280" w:hanging="28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2.3.1 Carbohidratos</w:t>
      </w:r>
    </w:p>
    <w:p w:rsidR="001445A9" w:rsidRPr="00F458C5" w:rsidRDefault="00D35555" w:rsidP="001445A9">
      <w:pPr>
        <w:spacing w:before="240" w:after="60"/>
        <w:ind w:right="20"/>
        <w:jc w:val="both"/>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Los</w:t>
      </w:r>
      <w:r w:rsidRPr="00F458C5">
        <w:rPr>
          <w:rFonts w:ascii="Arial" w:eastAsia="Times New Roman" w:hAnsi="Arial" w:cs="Arial"/>
          <w:b/>
          <w:bCs/>
          <w:sz w:val="20"/>
          <w:szCs w:val="20"/>
          <w:lang w:val="es-ES_tradnl" w:eastAsia="es-ES_tradnl"/>
        </w:rPr>
        <w:t xml:space="preserve"> carbohidratos</w:t>
      </w:r>
      <w:r w:rsidRPr="00F458C5">
        <w:rPr>
          <w:rFonts w:ascii="Arial" w:eastAsia="Times New Roman" w:hAnsi="Arial" w:cs="Arial"/>
          <w:sz w:val="20"/>
          <w:szCs w:val="20"/>
          <w:lang w:val="es-ES_tradnl" w:eastAsia="es-ES_tradnl"/>
        </w:rPr>
        <w:t xml:space="preserve"> son compuestos orgánicos constituidos por carbono, hidrógeno y oxígeno. Estos compuestos son la principal forma de almace</w:t>
      </w:r>
      <w:r w:rsidRPr="00F458C5">
        <w:rPr>
          <w:rFonts w:ascii="Arial" w:eastAsia="Times New Roman" w:hAnsi="Arial" w:cs="Arial"/>
          <w:sz w:val="20"/>
          <w:szCs w:val="20"/>
          <w:lang w:val="es-ES_tradnl" w:eastAsia="es-ES_tradnl"/>
        </w:rPr>
        <w:softHyphen/>
        <w:t>namiento y fuente de</w:t>
      </w:r>
      <w:r w:rsidRPr="00F458C5">
        <w:rPr>
          <w:rFonts w:ascii="Arial" w:eastAsia="Times New Roman" w:hAnsi="Arial" w:cs="Arial"/>
          <w:b/>
          <w:bCs/>
          <w:sz w:val="20"/>
          <w:szCs w:val="20"/>
          <w:lang w:val="es-ES_tradnl" w:eastAsia="es-ES_tradnl"/>
        </w:rPr>
        <w:t xml:space="preserve"> energía,</w:t>
      </w:r>
      <w:r w:rsidRPr="00F458C5">
        <w:rPr>
          <w:rFonts w:ascii="Arial" w:eastAsia="Times New Roman" w:hAnsi="Arial" w:cs="Arial"/>
          <w:sz w:val="20"/>
          <w:szCs w:val="20"/>
          <w:lang w:val="es-ES_tradnl" w:eastAsia="es-ES_tradnl"/>
        </w:rPr>
        <w:t xml:space="preserve"> además de ser componentes estructurales de muchos seres vivos (figura 6). Los carbohidratos, según su composición, pueden ser</w:t>
      </w:r>
      <w:r w:rsidRPr="00F458C5">
        <w:rPr>
          <w:rFonts w:ascii="Arial" w:eastAsia="Times New Roman" w:hAnsi="Arial" w:cs="Arial"/>
          <w:i/>
          <w:iCs/>
          <w:sz w:val="20"/>
          <w:szCs w:val="20"/>
          <w:lang w:val="es-ES_tradnl" w:eastAsia="es-ES_tradnl"/>
        </w:rPr>
        <w:t xml:space="preserve"> monosacáridos, disacáridos, oligosacáridos</w:t>
      </w:r>
      <w:r w:rsidRPr="00F458C5">
        <w:rPr>
          <w:rFonts w:ascii="Arial" w:eastAsia="Times New Roman" w:hAnsi="Arial" w:cs="Arial"/>
          <w:sz w:val="20"/>
          <w:szCs w:val="20"/>
          <w:lang w:val="es-ES_tradnl" w:eastAsia="es-ES_tradnl"/>
        </w:rPr>
        <w:t xml:space="preserve"> y</w:t>
      </w:r>
      <w:r w:rsidRPr="00F458C5">
        <w:rPr>
          <w:rFonts w:ascii="Arial" w:eastAsia="Times New Roman" w:hAnsi="Arial" w:cs="Arial"/>
          <w:i/>
          <w:iCs/>
          <w:sz w:val="20"/>
          <w:szCs w:val="20"/>
          <w:lang w:val="es-ES_tradnl" w:eastAsia="es-ES_tradnl"/>
        </w:rPr>
        <w:t xml:space="preserve"> polisacáridos.</w:t>
      </w:r>
    </w:p>
    <w:p w:rsidR="00A05EC1" w:rsidRPr="00F458C5" w:rsidRDefault="00D35555" w:rsidP="001445A9">
      <w:pPr>
        <w:pStyle w:val="Prrafodelista"/>
        <w:numPr>
          <w:ilvl w:val="0"/>
          <w:numId w:val="13"/>
        </w:numPr>
        <w:spacing w:before="240" w:after="60"/>
        <w:ind w:left="0" w:right="20" w:hanging="284"/>
        <w:jc w:val="both"/>
        <w:rPr>
          <w:rFonts w:ascii="Arial" w:eastAsia="Times New Roman" w:hAnsi="Arial" w:cs="Arial"/>
          <w:sz w:val="20"/>
          <w:szCs w:val="20"/>
          <w:lang w:val="es-ES_tradnl" w:eastAsia="es-ES_tradnl"/>
        </w:rPr>
      </w:pPr>
      <w:r w:rsidRPr="00F458C5">
        <w:rPr>
          <w:rFonts w:ascii="Arial" w:eastAsia="Times New Roman" w:hAnsi="Arial" w:cs="Arial"/>
          <w:b/>
          <w:bCs/>
          <w:sz w:val="20"/>
          <w:szCs w:val="20"/>
          <w:lang w:val="es-ES_tradnl" w:eastAsia="es-ES_tradnl"/>
        </w:rPr>
        <w:t>Los monosacáridos:</w:t>
      </w:r>
      <w:r w:rsidRPr="00F458C5">
        <w:rPr>
          <w:rFonts w:ascii="Arial" w:eastAsia="Times New Roman" w:hAnsi="Arial" w:cs="Arial"/>
          <w:sz w:val="20"/>
          <w:szCs w:val="20"/>
          <w:lang w:val="es-ES_tradnl" w:eastAsia="es-ES_tradnl"/>
        </w:rPr>
        <w:t xml:space="preserve"> están formados por una sola molécula. Constitu</w:t>
      </w:r>
      <w:r w:rsidRPr="00F458C5">
        <w:rPr>
          <w:rFonts w:ascii="Arial" w:eastAsia="Times New Roman" w:hAnsi="Arial" w:cs="Arial"/>
          <w:sz w:val="20"/>
          <w:szCs w:val="20"/>
          <w:lang w:val="es-ES_tradnl" w:eastAsia="es-ES_tradnl"/>
        </w:rPr>
        <w:softHyphen/>
        <w:t>yen la principal fuente de energía utilizada por las células para su me</w:t>
      </w:r>
      <w:r w:rsidRPr="00F458C5">
        <w:rPr>
          <w:rFonts w:ascii="Arial" w:eastAsia="Times New Roman" w:hAnsi="Arial" w:cs="Arial"/>
          <w:sz w:val="20"/>
          <w:szCs w:val="20"/>
          <w:lang w:val="es-ES_tradnl" w:eastAsia="es-ES_tradnl"/>
        </w:rPr>
        <w:softHyphen/>
        <w:t>tabolismo. Pertenecen a este grupo la glucosa y la fructosa, esta última presente en las frutas.</w:t>
      </w:r>
    </w:p>
    <w:p w:rsidR="00D35555" w:rsidRPr="00F458C5" w:rsidRDefault="00D35555" w:rsidP="004C43D7">
      <w:pPr>
        <w:spacing w:after="0" w:line="240" w:lineRule="auto"/>
        <w:rPr>
          <w:rFonts w:ascii="Arial" w:eastAsia="Times New Roman" w:hAnsi="Arial" w:cs="Arial"/>
          <w:sz w:val="16"/>
          <w:szCs w:val="16"/>
          <w:lang w:val="es-ES_tradnl" w:eastAsia="es-ES_tradnl"/>
        </w:rPr>
      </w:pPr>
    </w:p>
    <w:p w:rsidR="00D35555" w:rsidRPr="00F458C5" w:rsidRDefault="00D35555" w:rsidP="001445A9">
      <w:pPr>
        <w:pStyle w:val="Prrafodelista"/>
        <w:numPr>
          <w:ilvl w:val="0"/>
          <w:numId w:val="13"/>
        </w:numPr>
        <w:spacing w:after="60" w:line="259" w:lineRule="exact"/>
        <w:ind w:left="142"/>
        <w:jc w:val="both"/>
        <w:rPr>
          <w:rFonts w:ascii="Arial" w:eastAsia="Times New Roman" w:hAnsi="Arial" w:cs="Arial"/>
          <w:sz w:val="20"/>
          <w:szCs w:val="20"/>
          <w:lang w:val="es-ES_tradnl" w:eastAsia="es-ES"/>
        </w:rPr>
      </w:pPr>
      <w:r w:rsidRPr="00F458C5">
        <w:rPr>
          <w:rFonts w:ascii="Arial" w:eastAsia="Times New Roman" w:hAnsi="Arial" w:cs="Arial"/>
          <w:b/>
          <w:bCs/>
          <w:sz w:val="20"/>
          <w:szCs w:val="20"/>
          <w:lang w:val="es-ES_tradnl" w:eastAsia="es-ES_tradnl"/>
        </w:rPr>
        <w:lastRenderedPageBreak/>
        <w:t>Los disacáridos:</w:t>
      </w:r>
      <w:r w:rsidRPr="00F458C5">
        <w:rPr>
          <w:rFonts w:ascii="Arial" w:eastAsia="Times New Roman" w:hAnsi="Arial" w:cs="Arial"/>
          <w:sz w:val="20"/>
          <w:szCs w:val="20"/>
          <w:lang w:val="es-ES_tradnl" w:eastAsia="es-ES_tradnl"/>
        </w:rPr>
        <w:t xml:space="preserve"> son carbohidratos formados por dos moléculas de monosacáridos. La</w:t>
      </w:r>
      <w:r w:rsidRPr="00F458C5">
        <w:rPr>
          <w:rFonts w:ascii="Arial" w:eastAsia="Times New Roman" w:hAnsi="Arial" w:cs="Arial"/>
          <w:b/>
          <w:bCs/>
          <w:sz w:val="20"/>
          <w:szCs w:val="20"/>
          <w:lang w:val="es-ES_tradnl" w:eastAsia="es-ES_tradnl"/>
        </w:rPr>
        <w:t xml:space="preserve"> sacarosa,</w:t>
      </w:r>
      <w:r w:rsidRPr="00F458C5">
        <w:rPr>
          <w:rFonts w:ascii="Arial" w:eastAsia="Times New Roman" w:hAnsi="Arial" w:cs="Arial"/>
          <w:sz w:val="20"/>
          <w:szCs w:val="20"/>
          <w:lang w:val="es-ES_tradnl" w:eastAsia="es-ES_tradnl"/>
        </w:rPr>
        <w:t xml:space="preserve"> también llamada azúcar común, es un disacárido formado por una molécula de glucosa y una molécula de fructosa. Es el más abundante de los disacáridos y la principal forma en que se encuentran los carbohidratos en las plantas. Otros disacáridos son la</w:t>
      </w:r>
      <w:r w:rsidRPr="00F458C5">
        <w:rPr>
          <w:rFonts w:ascii="Arial" w:eastAsia="Times New Roman" w:hAnsi="Arial" w:cs="Arial"/>
          <w:b/>
          <w:bCs/>
          <w:sz w:val="20"/>
          <w:szCs w:val="20"/>
          <w:lang w:val="es-ES_tradnl" w:eastAsia="es-ES_tradnl"/>
        </w:rPr>
        <w:t xml:space="preserve"> maltosa</w:t>
      </w:r>
      <w:r w:rsidRPr="00F458C5">
        <w:rPr>
          <w:rFonts w:ascii="Arial" w:eastAsia="Times New Roman" w:hAnsi="Arial" w:cs="Arial"/>
          <w:sz w:val="20"/>
          <w:szCs w:val="20"/>
          <w:lang w:val="es-ES_tradnl" w:eastAsia="es-ES_tradnl"/>
        </w:rPr>
        <w:t xml:space="preserve"> o azúcar de malta, y la</w:t>
      </w:r>
      <w:r w:rsidRPr="00F458C5">
        <w:rPr>
          <w:rFonts w:ascii="Arial" w:eastAsia="Times New Roman" w:hAnsi="Arial" w:cs="Arial"/>
          <w:b/>
          <w:bCs/>
          <w:sz w:val="20"/>
          <w:szCs w:val="20"/>
          <w:lang w:val="es-ES_tradnl" w:eastAsia="es-ES_tradnl"/>
        </w:rPr>
        <w:t xml:space="preserve"> lactosa,</w:t>
      </w:r>
      <w:r w:rsidRPr="00F458C5">
        <w:rPr>
          <w:rFonts w:ascii="Arial" w:eastAsia="Times New Roman" w:hAnsi="Arial" w:cs="Arial"/>
          <w:sz w:val="20"/>
          <w:szCs w:val="20"/>
          <w:lang w:val="es-ES_tradnl" w:eastAsia="es-ES_tradnl"/>
        </w:rPr>
        <w:t xml:space="preserve"> presente naturalmente solo en la leche.</w:t>
      </w:r>
    </w:p>
    <w:p w:rsidR="001445A9" w:rsidRPr="00F458C5" w:rsidRDefault="001445A9" w:rsidP="001445A9">
      <w:pPr>
        <w:pStyle w:val="Prrafodelista"/>
        <w:rPr>
          <w:rFonts w:ascii="Arial" w:eastAsia="Times New Roman" w:hAnsi="Arial" w:cs="Arial"/>
          <w:sz w:val="20"/>
          <w:szCs w:val="20"/>
          <w:lang w:val="es-ES_tradnl" w:eastAsia="es-ES"/>
        </w:rPr>
      </w:pPr>
    </w:p>
    <w:p w:rsidR="001445A9" w:rsidRPr="00F458C5" w:rsidRDefault="00D35555" w:rsidP="00D35555">
      <w:pPr>
        <w:pStyle w:val="Prrafodelista"/>
        <w:numPr>
          <w:ilvl w:val="0"/>
          <w:numId w:val="13"/>
        </w:numPr>
        <w:spacing w:before="60" w:after="0" w:line="259" w:lineRule="exact"/>
        <w:ind w:left="100"/>
        <w:jc w:val="both"/>
        <w:rPr>
          <w:rFonts w:ascii="Arial" w:eastAsia="Times New Roman" w:hAnsi="Arial" w:cs="Arial"/>
          <w:sz w:val="20"/>
          <w:szCs w:val="20"/>
          <w:lang w:val="es-ES_tradnl" w:eastAsia="es-ES_tradnl"/>
        </w:rPr>
      </w:pPr>
      <w:r w:rsidRPr="00F458C5">
        <w:rPr>
          <w:rFonts w:ascii="Arial" w:eastAsia="Times New Roman" w:hAnsi="Arial" w:cs="Arial"/>
          <w:b/>
          <w:bCs/>
          <w:sz w:val="20"/>
          <w:szCs w:val="20"/>
          <w:lang w:val="es-ES_tradnl" w:eastAsia="es-ES_tradnl"/>
        </w:rPr>
        <w:t>Los oligosacáridos:</w:t>
      </w:r>
      <w:r w:rsidRPr="00F458C5">
        <w:rPr>
          <w:rFonts w:ascii="Arial" w:eastAsia="Times New Roman" w:hAnsi="Arial" w:cs="Arial"/>
          <w:sz w:val="20"/>
          <w:szCs w:val="20"/>
          <w:lang w:val="es-ES_tradnl" w:eastAsia="es-ES_tradnl"/>
        </w:rPr>
        <w:t xml:space="preserve"> son carbohidratos formados por entre tres y nueve moléculas de monosacáridos. Se encuentran generalmente asociados a proteínas o a lípidos formando compuestos con gran capacidad para almacenar energía e información. A este grupo de carbohidratos per</w:t>
      </w:r>
      <w:r w:rsidRPr="00F458C5">
        <w:rPr>
          <w:rFonts w:ascii="Arial" w:eastAsia="Times New Roman" w:hAnsi="Arial" w:cs="Arial"/>
          <w:sz w:val="20"/>
          <w:szCs w:val="20"/>
          <w:lang w:val="es-ES_tradnl" w:eastAsia="es-ES_tradnl"/>
        </w:rPr>
        <w:softHyphen/>
        <w:t>tenece la oligofructosa.</w:t>
      </w:r>
    </w:p>
    <w:p w:rsidR="001445A9" w:rsidRPr="00F458C5" w:rsidRDefault="001445A9" w:rsidP="001445A9">
      <w:pPr>
        <w:pStyle w:val="Prrafodelista"/>
        <w:rPr>
          <w:rFonts w:ascii="Arial" w:eastAsia="Times New Roman" w:hAnsi="Arial" w:cs="Arial"/>
          <w:b/>
          <w:bCs/>
          <w:sz w:val="20"/>
          <w:szCs w:val="20"/>
          <w:lang w:val="es-ES_tradnl" w:eastAsia="es-ES_tradnl"/>
        </w:rPr>
      </w:pPr>
    </w:p>
    <w:p w:rsidR="00D35555" w:rsidRPr="00F458C5" w:rsidRDefault="00D35555" w:rsidP="00D35555">
      <w:pPr>
        <w:pStyle w:val="Prrafodelista"/>
        <w:numPr>
          <w:ilvl w:val="0"/>
          <w:numId w:val="13"/>
        </w:numPr>
        <w:spacing w:before="60" w:after="0" w:line="259" w:lineRule="exact"/>
        <w:ind w:left="100"/>
        <w:jc w:val="both"/>
        <w:rPr>
          <w:rFonts w:ascii="Arial" w:eastAsia="Times New Roman" w:hAnsi="Arial" w:cs="Arial"/>
          <w:sz w:val="20"/>
          <w:szCs w:val="20"/>
          <w:lang w:val="es-ES_tradnl" w:eastAsia="es-ES_tradnl"/>
        </w:rPr>
      </w:pPr>
      <w:r w:rsidRPr="00F458C5">
        <w:rPr>
          <w:rFonts w:ascii="Arial" w:eastAsia="Times New Roman" w:hAnsi="Arial" w:cs="Arial"/>
          <w:b/>
          <w:bCs/>
          <w:sz w:val="20"/>
          <w:szCs w:val="20"/>
          <w:lang w:val="es-ES_tradnl" w:eastAsia="es-ES_tradnl"/>
        </w:rPr>
        <w:t>Los polisacáridos:</w:t>
      </w:r>
      <w:r w:rsidRPr="00F458C5">
        <w:rPr>
          <w:rFonts w:ascii="Arial" w:eastAsia="Times New Roman" w:hAnsi="Arial" w:cs="Arial"/>
          <w:sz w:val="20"/>
          <w:szCs w:val="20"/>
          <w:lang w:val="es-ES_tradnl" w:eastAsia="es-ES_tradnl"/>
        </w:rPr>
        <w:t xml:space="preserve"> son carbohidratos formados por más de diez mo</w:t>
      </w:r>
      <w:r w:rsidRPr="00F458C5">
        <w:rPr>
          <w:rFonts w:ascii="Arial" w:eastAsia="Times New Roman" w:hAnsi="Arial" w:cs="Arial"/>
          <w:sz w:val="20"/>
          <w:szCs w:val="20"/>
          <w:lang w:val="es-ES_tradnl" w:eastAsia="es-ES_tradnl"/>
        </w:rPr>
        <w:softHyphen/>
        <w:t>nosacáridos. Son componentes estructurales de los tejidos y una re</w:t>
      </w:r>
      <w:r w:rsidRPr="00F458C5">
        <w:rPr>
          <w:rFonts w:ascii="Arial" w:eastAsia="Times New Roman" w:hAnsi="Arial" w:cs="Arial"/>
          <w:sz w:val="20"/>
          <w:szCs w:val="20"/>
          <w:lang w:val="es-ES_tradnl" w:eastAsia="es-ES_tradnl"/>
        </w:rPr>
        <w:softHyphen/>
        <w:t>serva importante de azúcar. El almidón, la celulosa, la quitina y el glucógeno son polisacáridos de gran importancia para los seres vivos.</w:t>
      </w:r>
    </w:p>
    <w:p w:rsidR="00D35555" w:rsidRPr="00F458C5" w:rsidRDefault="00D35555" w:rsidP="004C43D7">
      <w:pPr>
        <w:spacing w:after="0"/>
        <w:ind w:left="100"/>
        <w:jc w:val="both"/>
        <w:rPr>
          <w:rFonts w:ascii="Arial" w:eastAsia="Times New Roman" w:hAnsi="Arial" w:cs="Arial"/>
          <w:lang w:val="es-ES_tradnl" w:eastAsia="es-ES"/>
        </w:rPr>
      </w:pPr>
    </w:p>
    <w:p w:rsidR="00D35555" w:rsidRPr="00F458C5" w:rsidRDefault="00D35555" w:rsidP="004C43D7">
      <w:pPr>
        <w:spacing w:after="0"/>
        <w:rPr>
          <w:rFonts w:ascii="Arial" w:eastAsia="Times New Roman" w:hAnsi="Arial" w:cs="Arial"/>
          <w:lang w:val="es-ES_tradnl" w:eastAsia="es-ES"/>
        </w:rPr>
      </w:pPr>
      <w:r w:rsidRPr="00F458C5">
        <w:rPr>
          <w:rFonts w:ascii="Arial" w:eastAsia="Times New Roman" w:hAnsi="Arial" w:cs="Arial"/>
          <w:lang w:val="es-ES_tradnl" w:eastAsia="es-ES_tradnl"/>
        </w:rPr>
        <w:t>2.3.2 Lípidos</w:t>
      </w:r>
    </w:p>
    <w:p w:rsidR="00D35555" w:rsidRPr="00F458C5" w:rsidRDefault="00D35555" w:rsidP="004C43D7">
      <w:pPr>
        <w:spacing w:after="60"/>
        <w:jc w:val="both"/>
        <w:rPr>
          <w:rFonts w:ascii="Arial" w:eastAsia="Times New Roman" w:hAnsi="Arial" w:cs="Arial"/>
          <w:lang w:val="es-ES_tradnl" w:eastAsia="es-ES_tradnl"/>
        </w:rPr>
      </w:pPr>
    </w:p>
    <w:p w:rsidR="00D35555" w:rsidRPr="00F458C5" w:rsidRDefault="00D35555" w:rsidP="004C43D7">
      <w:pPr>
        <w:pStyle w:val="Sinespaciado"/>
        <w:spacing w:line="276" w:lineRule="auto"/>
        <w:jc w:val="both"/>
        <w:rPr>
          <w:rFonts w:ascii="Arial" w:hAnsi="Arial" w:cs="Arial"/>
          <w:lang w:val="es-ES_tradnl" w:eastAsia="es-ES"/>
        </w:rPr>
      </w:pPr>
      <w:r w:rsidRPr="00F458C5">
        <w:rPr>
          <w:rFonts w:ascii="Arial" w:hAnsi="Arial" w:cs="Arial"/>
          <w:lang w:val="es-ES_tradnl" w:eastAsia="es-ES_tradnl"/>
        </w:rPr>
        <w:t>Los</w:t>
      </w:r>
      <w:r w:rsidRPr="00F458C5">
        <w:rPr>
          <w:rFonts w:ascii="Arial" w:hAnsi="Arial" w:cs="Arial"/>
          <w:b/>
          <w:bCs/>
          <w:lang w:val="es-ES_tradnl" w:eastAsia="es-ES_tradnl"/>
        </w:rPr>
        <w:t xml:space="preserve"> lípidos</w:t>
      </w:r>
      <w:r w:rsidRPr="00F458C5">
        <w:rPr>
          <w:rFonts w:ascii="Arial" w:hAnsi="Arial" w:cs="Arial"/>
          <w:lang w:val="es-ES_tradnl" w:eastAsia="es-ES_tradnl"/>
        </w:rPr>
        <w:t xml:space="preserve"> son biocompuestos no solubles en agua formados princi</w:t>
      </w:r>
      <w:r w:rsidRPr="00F458C5">
        <w:rPr>
          <w:rFonts w:ascii="Arial" w:hAnsi="Arial" w:cs="Arial"/>
          <w:lang w:val="es-ES_tradnl" w:eastAsia="es-ES_tradnl"/>
        </w:rPr>
        <w:softHyphen/>
        <w:t>palmente por carbono, hidrógeno y, en menor proporción, oxígeno; también pueden contener otros elementos como fósforo y nitrógeno. En los seres vivos es posible encontrar una gran variedad de lípidos; los más comunes son las grasas y aceites (triglicéridos), los esteroides y los fosfolípidos.</w:t>
      </w:r>
    </w:p>
    <w:p w:rsidR="001445A9" w:rsidRPr="00F458C5" w:rsidRDefault="001445A9" w:rsidP="004C43D7">
      <w:pPr>
        <w:spacing w:after="0"/>
        <w:ind w:right="820"/>
        <w:jc w:val="both"/>
        <w:rPr>
          <w:rFonts w:ascii="Arial" w:eastAsia="Times New Roman" w:hAnsi="Arial" w:cs="Arial"/>
          <w:lang w:val="es-ES_tradnl" w:eastAsia="es-ES_tradnl"/>
        </w:rPr>
      </w:pPr>
    </w:p>
    <w:p w:rsidR="00D35555" w:rsidRDefault="00D35555" w:rsidP="004C43D7">
      <w:pPr>
        <w:tabs>
          <w:tab w:val="left" w:pos="4395"/>
        </w:tabs>
        <w:spacing w:after="0"/>
        <w:ind w:right="-71"/>
        <w:jc w:val="both"/>
        <w:rPr>
          <w:rFonts w:ascii="Arial" w:eastAsia="Times New Roman" w:hAnsi="Arial" w:cs="Arial"/>
          <w:lang w:val="es-ES_tradnl" w:eastAsia="es-ES_tradnl"/>
        </w:rPr>
      </w:pPr>
      <w:r w:rsidRPr="00F458C5">
        <w:rPr>
          <w:rFonts w:ascii="Arial" w:eastAsia="Times New Roman" w:hAnsi="Arial" w:cs="Arial"/>
          <w:lang w:val="es-ES_tradnl" w:eastAsia="es-ES_tradnl"/>
        </w:rPr>
        <w:t>Por su gran variedad, los lípidos cumplen diferentes funciones en los organismos: algunos son la principal reserva ener</w:t>
      </w:r>
      <w:r w:rsidRPr="00F458C5">
        <w:rPr>
          <w:rFonts w:ascii="Arial" w:eastAsia="Times New Roman" w:hAnsi="Arial" w:cs="Arial"/>
          <w:lang w:val="es-ES_tradnl" w:eastAsia="es-ES_tradnl"/>
        </w:rPr>
        <w:softHyphen/>
        <w:t>gética; otros tienen importantes funciones estructurales ya que forman las bicapas lipídicas de las membranas celulares y de los organelos, y otros recubren y propor</w:t>
      </w:r>
      <w:r w:rsidRPr="00F458C5">
        <w:rPr>
          <w:rFonts w:ascii="Arial" w:eastAsia="Times New Roman" w:hAnsi="Arial" w:cs="Arial"/>
          <w:lang w:val="es-ES_tradnl" w:eastAsia="es-ES_tradnl"/>
        </w:rPr>
        <w:softHyphen/>
        <w:t xml:space="preserve">cionan </w:t>
      </w:r>
      <w:r w:rsidRPr="00F458C5">
        <w:rPr>
          <w:rFonts w:ascii="Arial" w:eastAsia="Times New Roman" w:hAnsi="Arial" w:cs="Arial"/>
          <w:lang w:val="es-ES_tradnl" w:eastAsia="es-ES_tradnl"/>
        </w:rPr>
        <w:lastRenderedPageBreak/>
        <w:t>consistencia a los órganos; también pueden ser aislantes térmicos o del agua e</w:t>
      </w:r>
      <w:r w:rsidR="001445A9" w:rsidRPr="00F458C5">
        <w:rPr>
          <w:rFonts w:ascii="Arial" w:eastAsia="Times New Roman" w:hAnsi="Arial" w:cs="Arial"/>
          <w:lang w:val="es-ES_tradnl" w:eastAsia="es-ES_tradnl"/>
        </w:rPr>
        <w:t>n plantas y animales.</w:t>
      </w:r>
    </w:p>
    <w:p w:rsidR="00F068A8" w:rsidRDefault="00F068A8" w:rsidP="004C43D7">
      <w:pPr>
        <w:tabs>
          <w:tab w:val="left" w:pos="4395"/>
        </w:tabs>
        <w:spacing w:after="0"/>
        <w:ind w:right="-71"/>
        <w:jc w:val="both"/>
        <w:rPr>
          <w:rFonts w:ascii="Arial" w:eastAsia="Times New Roman" w:hAnsi="Arial" w:cs="Arial"/>
          <w:lang w:val="es-ES_tradnl" w:eastAsia="es-ES_tradnl"/>
        </w:rPr>
      </w:pPr>
    </w:p>
    <w:p w:rsidR="00F068A8" w:rsidRPr="00F458C5" w:rsidRDefault="00F068A8" w:rsidP="00F068A8">
      <w:pPr>
        <w:spacing w:after="240"/>
        <w:ind w:left="20"/>
        <w:jc w:val="both"/>
        <w:rPr>
          <w:rFonts w:ascii="Arial" w:eastAsia="Times New Roman" w:hAnsi="Arial" w:cs="Arial"/>
          <w:lang w:val="es-ES_tradnl" w:eastAsia="es-ES"/>
        </w:rPr>
      </w:pPr>
      <w:r w:rsidRPr="00F458C5">
        <w:rPr>
          <w:rFonts w:ascii="Arial" w:eastAsia="Times New Roman" w:hAnsi="Arial" w:cs="Arial"/>
          <w:lang w:val="es-ES_tradnl" w:eastAsia="es-ES_tradnl"/>
        </w:rPr>
        <w:t>2.3.3 Proteínas</w:t>
      </w:r>
    </w:p>
    <w:p w:rsidR="00F068A8" w:rsidRPr="00F458C5" w:rsidRDefault="00F068A8" w:rsidP="00F068A8">
      <w:pPr>
        <w:spacing w:after="240"/>
        <w:ind w:left="20" w:right="280"/>
        <w:jc w:val="both"/>
        <w:rPr>
          <w:rFonts w:ascii="Arial" w:eastAsia="Times New Roman" w:hAnsi="Arial" w:cs="Arial"/>
          <w:lang w:val="es-ES_tradnl" w:eastAsia="es-ES"/>
        </w:rPr>
      </w:pPr>
      <w:r w:rsidRPr="00F458C5">
        <w:rPr>
          <w:rFonts w:ascii="Arial" w:eastAsia="Times New Roman" w:hAnsi="Arial" w:cs="Arial"/>
          <w:lang w:val="es-ES_tradnl" w:eastAsia="es-ES_tradnl"/>
        </w:rPr>
        <w:t>Las proteínas son moléculas de gran tamaño compues</w:t>
      </w:r>
      <w:r w:rsidRPr="00F458C5">
        <w:rPr>
          <w:rFonts w:ascii="Arial" w:eastAsia="Times New Roman" w:hAnsi="Arial" w:cs="Arial"/>
          <w:lang w:val="es-ES_tradnl" w:eastAsia="es-ES_tradnl"/>
        </w:rPr>
        <w:softHyphen/>
        <w:t>tas por carbono, hidrógeno, nitrógeno, oxígeno y, la mayoría, también por azufre y fósforo. Las proteínas son fundamentales en los seres vivos y desempeñan una gran cantidad de funciones: ayudan a construir y regenerar nuestros tejidos; son materia prima para la for</w:t>
      </w:r>
      <w:r w:rsidRPr="00F458C5">
        <w:rPr>
          <w:rFonts w:ascii="Arial" w:eastAsia="Times New Roman" w:hAnsi="Arial" w:cs="Arial"/>
          <w:lang w:val="es-ES_tradnl" w:eastAsia="es-ES_tradnl"/>
        </w:rPr>
        <w:softHyphen/>
        <w:t>mación de sustancias que regulan muchos procesos vitales; permiten la contracción muscular; transportan el oxígeno en la sangre y actúan contra infecciones o agentes extraños.</w:t>
      </w:r>
    </w:p>
    <w:p w:rsidR="00F068A8" w:rsidRPr="00F458C5" w:rsidRDefault="00F068A8" w:rsidP="00F068A8">
      <w:pPr>
        <w:rPr>
          <w:rFonts w:ascii="Arial" w:hAnsi="Arial" w:cs="Arial"/>
          <w:i/>
        </w:rPr>
      </w:pPr>
      <w:r w:rsidRPr="00F458C5">
        <w:rPr>
          <w:rFonts w:ascii="Arial" w:hAnsi="Arial" w:cs="Arial"/>
          <w:i/>
        </w:rPr>
        <w:t>Consulta cuáles son las principales funciones de los siguientes carbohidratos en los seres vivos:</w:t>
      </w:r>
    </w:p>
    <w:p w:rsidR="00F068A8" w:rsidRPr="00F458C5" w:rsidRDefault="00F068A8" w:rsidP="00F068A8">
      <w:pPr>
        <w:rPr>
          <w:rFonts w:ascii="Arial" w:hAnsi="Arial" w:cs="Arial"/>
          <w:i/>
        </w:rPr>
      </w:pPr>
      <w:r w:rsidRPr="00F458C5">
        <w:rPr>
          <w:rFonts w:ascii="Arial" w:hAnsi="Arial" w:cs="Arial"/>
          <w:i/>
        </w:rPr>
        <w:t>El almidón</w:t>
      </w:r>
      <w:r w:rsidRPr="00F458C5">
        <w:rPr>
          <w:rFonts w:ascii="Arial" w:hAnsi="Arial" w:cs="Arial"/>
          <w:i/>
        </w:rPr>
        <w:tab/>
        <w:t>La quitina</w:t>
      </w:r>
    </w:p>
    <w:p w:rsidR="00F068A8" w:rsidRPr="00F458C5" w:rsidRDefault="00F068A8" w:rsidP="00F068A8">
      <w:pPr>
        <w:rPr>
          <w:rFonts w:ascii="Arial" w:hAnsi="Arial" w:cs="Arial"/>
          <w:i/>
        </w:rPr>
      </w:pPr>
      <w:bookmarkStart w:id="3" w:name="bookmark3"/>
      <w:r w:rsidRPr="00F458C5">
        <w:rPr>
          <w:rFonts w:ascii="Arial" w:hAnsi="Arial" w:cs="Arial"/>
          <w:i/>
        </w:rPr>
        <w:t>La celulosa</w:t>
      </w:r>
      <w:r w:rsidRPr="00F458C5">
        <w:rPr>
          <w:rFonts w:ascii="Arial" w:hAnsi="Arial" w:cs="Arial"/>
          <w:i/>
        </w:rPr>
        <w:tab/>
        <w:t>El glucógeno</w:t>
      </w:r>
      <w:bookmarkEnd w:id="3"/>
    </w:p>
    <w:p w:rsidR="00F068A8" w:rsidRPr="00F458C5" w:rsidRDefault="00F068A8" w:rsidP="00F068A8">
      <w:pPr>
        <w:spacing w:after="0"/>
        <w:rPr>
          <w:rFonts w:ascii="Arial" w:eastAsia="Times New Roman" w:hAnsi="Arial" w:cs="Arial"/>
          <w:lang w:val="es-ES_tradnl" w:eastAsia="es-ES"/>
        </w:rPr>
      </w:pPr>
      <w:r w:rsidRPr="00F458C5">
        <w:rPr>
          <w:rFonts w:ascii="Arial" w:hAnsi="Arial" w:cs="Arial"/>
          <w:lang w:val="es-ES_tradnl"/>
        </w:rPr>
        <w:t xml:space="preserve">2.3.4  </w:t>
      </w:r>
      <w:r w:rsidRPr="00F458C5">
        <w:rPr>
          <w:rFonts w:ascii="Arial" w:eastAsia="Times New Roman" w:hAnsi="Arial" w:cs="Arial"/>
          <w:lang w:val="es-ES_tradnl" w:eastAsia="es-ES_tradnl"/>
        </w:rPr>
        <w:t>Vitaminas</w:t>
      </w:r>
    </w:p>
    <w:p w:rsidR="00F068A8" w:rsidRPr="00F458C5" w:rsidRDefault="00F068A8" w:rsidP="00F068A8">
      <w:pPr>
        <w:jc w:val="both"/>
        <w:rPr>
          <w:rFonts w:ascii="Arial" w:hAnsi="Arial" w:cs="Arial"/>
        </w:rPr>
      </w:pPr>
      <w:r w:rsidRPr="00F458C5">
        <w:rPr>
          <w:rFonts w:ascii="Arial" w:hAnsi="Arial" w:cs="Arial"/>
        </w:rPr>
        <w:t>Las vitaminas son sustancias orgánicas que se obtienen de los ali</w:t>
      </w:r>
      <w:r w:rsidRPr="00F458C5">
        <w:rPr>
          <w:rFonts w:ascii="Arial" w:hAnsi="Arial" w:cs="Arial"/>
        </w:rPr>
        <w:softHyphen/>
        <w:t>mentos tanto de origen vegetal como de origen animal (figura 8), a excepción de la vitamina D que es sintetizada por el organismo. Estas sustancias son consideradas micronutrientes porque el organismo los necesita en pequeñas dosis. Sin embargo, son esenciales para el metabolismo, el crecimiento y el adecuado funcionamiento de los organismos.</w:t>
      </w:r>
    </w:p>
    <w:p w:rsidR="00F068A8" w:rsidRPr="00F458C5" w:rsidRDefault="00F068A8" w:rsidP="00F068A8">
      <w:pPr>
        <w:jc w:val="both"/>
        <w:rPr>
          <w:rFonts w:ascii="Arial" w:hAnsi="Arial" w:cs="Arial"/>
        </w:rPr>
      </w:pPr>
      <w:r w:rsidRPr="00F458C5">
        <w:rPr>
          <w:rFonts w:ascii="Arial" w:hAnsi="Arial" w:cs="Arial"/>
        </w:rPr>
        <w:t>Las vitaminas pueden ser hidrosolubles, es decir, solubles en agua, como el complejo B y la vitamina C; o liposolubles, es decir, solubles en grasas y aceites, como las vitaminas A, D, E y K.</w:t>
      </w:r>
    </w:p>
    <w:p w:rsidR="00F068A8" w:rsidRDefault="00F068A8" w:rsidP="004C43D7">
      <w:pPr>
        <w:tabs>
          <w:tab w:val="left" w:pos="4395"/>
        </w:tabs>
        <w:spacing w:after="0"/>
        <w:ind w:right="-71"/>
        <w:jc w:val="both"/>
        <w:rPr>
          <w:rFonts w:ascii="Arial" w:eastAsia="Times New Roman" w:hAnsi="Arial" w:cs="Arial"/>
          <w:lang w:eastAsia="es-ES_tradnl"/>
        </w:rPr>
        <w:sectPr w:rsidR="00F068A8" w:rsidSect="00F068A8">
          <w:footerReference w:type="default" r:id="rId9"/>
          <w:type w:val="continuous"/>
          <w:pgSz w:w="11907" w:h="18428"/>
          <w:pgMar w:top="1134" w:right="708" w:bottom="851" w:left="1418" w:header="709" w:footer="709" w:gutter="0"/>
          <w:cols w:num="2" w:space="708"/>
          <w:docGrid w:linePitch="360"/>
        </w:sectPr>
      </w:pPr>
    </w:p>
    <w:p w:rsidR="00F068A8" w:rsidRPr="00F068A8" w:rsidRDefault="00F068A8" w:rsidP="004C43D7">
      <w:pPr>
        <w:tabs>
          <w:tab w:val="left" w:pos="4395"/>
        </w:tabs>
        <w:spacing w:after="0"/>
        <w:ind w:right="-71"/>
        <w:jc w:val="both"/>
        <w:rPr>
          <w:rFonts w:ascii="Arial" w:eastAsia="Times New Roman" w:hAnsi="Arial" w:cs="Arial"/>
          <w:lang w:eastAsia="es-ES_tradnl"/>
        </w:rPr>
      </w:pPr>
    </w:p>
    <w:p w:rsidR="00F068A8" w:rsidRDefault="00F068A8" w:rsidP="004C43D7">
      <w:pPr>
        <w:tabs>
          <w:tab w:val="left" w:pos="4395"/>
        </w:tabs>
        <w:spacing w:after="0"/>
        <w:ind w:right="-71"/>
        <w:jc w:val="both"/>
        <w:rPr>
          <w:rFonts w:ascii="Arial" w:eastAsia="Times New Roman" w:hAnsi="Arial" w:cs="Arial"/>
          <w:lang w:val="es-ES_tradnl" w:eastAsia="es-ES_tradnl"/>
        </w:rPr>
      </w:pPr>
    </w:p>
    <w:p w:rsidR="00F068A8" w:rsidRDefault="00F068A8" w:rsidP="004C43D7">
      <w:pPr>
        <w:tabs>
          <w:tab w:val="left" w:pos="4395"/>
        </w:tabs>
        <w:spacing w:after="0"/>
        <w:ind w:right="-71"/>
        <w:jc w:val="both"/>
        <w:rPr>
          <w:rFonts w:ascii="Arial" w:eastAsia="Times New Roman" w:hAnsi="Arial" w:cs="Arial"/>
          <w:lang w:val="es-ES_tradnl" w:eastAsia="es-ES_tradnl"/>
        </w:rPr>
      </w:pPr>
    </w:p>
    <w:p w:rsidR="00F068A8" w:rsidRDefault="00F068A8" w:rsidP="004C43D7">
      <w:pPr>
        <w:tabs>
          <w:tab w:val="left" w:pos="4395"/>
        </w:tabs>
        <w:spacing w:after="0"/>
        <w:ind w:right="-71"/>
        <w:jc w:val="both"/>
        <w:rPr>
          <w:rFonts w:ascii="Arial" w:eastAsia="Times New Roman" w:hAnsi="Arial" w:cs="Arial"/>
          <w:lang w:val="es-ES_tradnl" w:eastAsia="es-ES_tradnl"/>
        </w:rPr>
      </w:pPr>
    </w:p>
    <w:p w:rsidR="00F068A8" w:rsidRDefault="00F068A8" w:rsidP="004C43D7">
      <w:pPr>
        <w:tabs>
          <w:tab w:val="left" w:pos="4395"/>
        </w:tabs>
        <w:spacing w:after="0"/>
        <w:ind w:right="-71"/>
        <w:jc w:val="both"/>
        <w:rPr>
          <w:rFonts w:ascii="Arial" w:eastAsia="Times New Roman" w:hAnsi="Arial" w:cs="Arial"/>
          <w:lang w:val="es-ES_tradnl" w:eastAsia="es-ES_tradnl"/>
        </w:rPr>
      </w:pPr>
    </w:p>
    <w:p w:rsidR="00F068A8" w:rsidRDefault="00F068A8" w:rsidP="004C43D7">
      <w:pPr>
        <w:tabs>
          <w:tab w:val="left" w:pos="4395"/>
        </w:tabs>
        <w:spacing w:after="0"/>
        <w:ind w:right="-71"/>
        <w:jc w:val="both"/>
        <w:rPr>
          <w:rFonts w:ascii="Arial" w:eastAsia="Times New Roman" w:hAnsi="Arial" w:cs="Arial"/>
          <w:lang w:val="es-ES_tradnl" w:eastAsia="es-ES_tradnl"/>
        </w:rPr>
      </w:pPr>
    </w:p>
    <w:p w:rsidR="00F068A8" w:rsidRDefault="00F068A8" w:rsidP="004C43D7">
      <w:pPr>
        <w:tabs>
          <w:tab w:val="left" w:pos="4395"/>
        </w:tabs>
        <w:spacing w:after="0"/>
        <w:ind w:right="-71"/>
        <w:jc w:val="both"/>
        <w:rPr>
          <w:rFonts w:ascii="Arial" w:eastAsia="Times New Roman" w:hAnsi="Arial" w:cs="Arial"/>
          <w:lang w:val="es-ES_tradnl" w:eastAsia="es-ES_tradnl"/>
        </w:rPr>
      </w:pPr>
    </w:p>
    <w:p w:rsidR="00F068A8" w:rsidRDefault="00F068A8" w:rsidP="004C43D7">
      <w:pPr>
        <w:tabs>
          <w:tab w:val="left" w:pos="4395"/>
        </w:tabs>
        <w:spacing w:after="0"/>
        <w:ind w:right="-71"/>
        <w:jc w:val="both"/>
        <w:rPr>
          <w:rFonts w:ascii="Arial" w:eastAsia="Times New Roman" w:hAnsi="Arial" w:cs="Arial"/>
          <w:lang w:val="es-ES_tradnl" w:eastAsia="es-ES_tradnl"/>
        </w:rPr>
      </w:pPr>
    </w:p>
    <w:p w:rsidR="00F068A8" w:rsidRPr="00F458C5" w:rsidRDefault="00F068A8" w:rsidP="004C43D7">
      <w:pPr>
        <w:tabs>
          <w:tab w:val="left" w:pos="4395"/>
        </w:tabs>
        <w:spacing w:after="0"/>
        <w:ind w:right="-71"/>
        <w:jc w:val="both"/>
        <w:rPr>
          <w:rFonts w:ascii="Arial" w:eastAsia="Times New Roman" w:hAnsi="Arial" w:cs="Arial"/>
          <w:lang w:val="es-ES_tradnl" w:eastAsia="es-ES"/>
        </w:rPr>
      </w:pPr>
    </w:p>
    <w:p w:rsidR="00F068A8" w:rsidRDefault="00F068A8" w:rsidP="004C43D7">
      <w:pPr>
        <w:rPr>
          <w:rFonts w:ascii="Arial" w:hAnsi="Arial" w:cs="Arial"/>
          <w:lang w:val="es-ES_tradnl"/>
        </w:rPr>
      </w:pPr>
    </w:p>
    <w:p w:rsidR="00F068A8" w:rsidRDefault="005C0ECD" w:rsidP="004C43D7">
      <w:pPr>
        <w:rPr>
          <w:rFonts w:ascii="Arial" w:hAnsi="Arial" w:cs="Arial"/>
          <w:lang w:val="es-ES_tradnl"/>
        </w:rPr>
      </w:pPr>
      <w:r w:rsidRPr="005C0ECD">
        <w:rPr>
          <w:rFonts w:ascii="Arial" w:hAnsi="Arial" w:cs="Arial"/>
          <w:noProof/>
          <w:lang w:val="es-ES_tradnl"/>
        </w:rPr>
        <w:lastRenderedPageBreak/>
        <w:pict>
          <v:shape id="_x0000_s1037" type="#_x0000_t202" style="position:absolute;margin-left:7.4pt;margin-top:17.45pt;width:489.2pt;height:469pt;z-index:251667456;mso-width-relative:margin;mso-height-relative:margin">
            <v:textbox style="mso-next-textbox:#_x0000_s1037">
              <w:txbxContent>
                <w:tbl>
                  <w:tblPr>
                    <w:tblW w:w="9368" w:type="dxa"/>
                    <w:tblInd w:w="5" w:type="dxa"/>
                    <w:tblLayout w:type="fixed"/>
                    <w:tblCellMar>
                      <w:left w:w="0" w:type="dxa"/>
                      <w:right w:w="0" w:type="dxa"/>
                    </w:tblCellMar>
                    <w:tblLook w:val="0000"/>
                  </w:tblPr>
                  <w:tblGrid>
                    <w:gridCol w:w="1418"/>
                    <w:gridCol w:w="3132"/>
                    <w:gridCol w:w="2805"/>
                    <w:gridCol w:w="2013"/>
                  </w:tblGrid>
                  <w:tr w:rsidR="00F458C5" w:rsidRPr="00FA223A" w:rsidTr="00F068A8">
                    <w:trPr>
                      <w:trHeight w:val="560"/>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458C5" w:rsidRPr="00FA223A" w:rsidRDefault="00F458C5" w:rsidP="00866AEE">
                        <w:pPr>
                          <w:spacing w:after="0" w:line="240" w:lineRule="auto"/>
                          <w:ind w:left="420"/>
                          <w:rPr>
                            <w:rFonts w:ascii="Arial" w:eastAsia="Times New Roman" w:hAnsi="Arial" w:cs="Arial"/>
                            <w:sz w:val="20"/>
                            <w:szCs w:val="20"/>
                            <w:lang w:val="es-ES_tradnl" w:eastAsia="es-ES"/>
                          </w:rPr>
                        </w:pPr>
                      </w:p>
                    </w:tc>
                    <w:tc>
                      <w:tcPr>
                        <w:tcW w:w="3132" w:type="dxa"/>
                        <w:tcBorders>
                          <w:top w:val="single" w:sz="4" w:space="0" w:color="auto"/>
                          <w:left w:val="single" w:sz="4" w:space="0" w:color="auto"/>
                          <w:bottom w:val="single" w:sz="4" w:space="0" w:color="auto"/>
                          <w:right w:val="nil"/>
                        </w:tcBorders>
                        <w:shd w:val="clear" w:color="auto" w:fill="FFFFFF"/>
                      </w:tcPr>
                      <w:p w:rsidR="00F458C5" w:rsidRPr="00FA223A" w:rsidRDefault="00F458C5" w:rsidP="00866AEE">
                        <w:pPr>
                          <w:spacing w:after="0" w:line="240" w:lineRule="auto"/>
                          <w:ind w:left="1120"/>
                          <w:rPr>
                            <w:rFonts w:ascii="Arial" w:eastAsia="Times New Roman" w:hAnsi="Arial" w:cs="Arial"/>
                            <w:sz w:val="20"/>
                            <w:szCs w:val="20"/>
                            <w:lang w:val="es-ES_tradnl" w:eastAsia="es-ES"/>
                          </w:rPr>
                        </w:pPr>
                      </w:p>
                    </w:tc>
                    <w:tc>
                      <w:tcPr>
                        <w:tcW w:w="2805" w:type="dxa"/>
                        <w:tcBorders>
                          <w:top w:val="single" w:sz="4" w:space="0" w:color="auto"/>
                          <w:left w:val="nil"/>
                          <w:bottom w:val="single" w:sz="4" w:space="0" w:color="auto"/>
                          <w:right w:val="nil"/>
                        </w:tcBorders>
                        <w:shd w:val="clear" w:color="auto" w:fill="FFFFFF"/>
                      </w:tcPr>
                      <w:p w:rsidR="00F458C5" w:rsidRPr="00FA223A" w:rsidRDefault="00F458C5" w:rsidP="00866AEE">
                        <w:pPr>
                          <w:spacing w:after="0" w:line="254" w:lineRule="exact"/>
                          <w:jc w:val="center"/>
                          <w:rPr>
                            <w:rFonts w:ascii="Arial" w:eastAsia="Times New Roman" w:hAnsi="Arial" w:cs="Arial"/>
                            <w:sz w:val="20"/>
                            <w:szCs w:val="20"/>
                            <w:lang w:val="es-ES_tradnl" w:eastAsia="es-ES"/>
                          </w:rPr>
                        </w:pPr>
                      </w:p>
                    </w:tc>
                    <w:tc>
                      <w:tcPr>
                        <w:tcW w:w="2013" w:type="dxa"/>
                        <w:tcBorders>
                          <w:top w:val="single" w:sz="4" w:space="0" w:color="auto"/>
                          <w:left w:val="nil"/>
                          <w:bottom w:val="single" w:sz="4" w:space="0" w:color="auto"/>
                          <w:right w:val="single" w:sz="4" w:space="0" w:color="auto"/>
                        </w:tcBorders>
                        <w:shd w:val="clear" w:color="auto" w:fill="FFFFFF"/>
                      </w:tcPr>
                      <w:p w:rsidR="00F458C5" w:rsidRPr="00FA223A" w:rsidRDefault="00F458C5" w:rsidP="00866AEE">
                        <w:pPr>
                          <w:spacing w:after="0" w:line="259" w:lineRule="exact"/>
                          <w:jc w:val="center"/>
                          <w:rPr>
                            <w:rFonts w:ascii="Arial" w:eastAsia="Times New Roman" w:hAnsi="Arial" w:cs="Arial"/>
                            <w:sz w:val="20"/>
                            <w:szCs w:val="20"/>
                            <w:lang w:val="es-ES_tradnl" w:eastAsia="es-ES"/>
                          </w:rPr>
                        </w:pPr>
                        <w:r w:rsidRPr="00FA223A">
                          <w:rPr>
                            <w:rFonts w:ascii="Arial" w:eastAsia="Times New Roman" w:hAnsi="Arial" w:cs="Arial"/>
                            <w:b/>
                            <w:bCs/>
                            <w:sz w:val="20"/>
                            <w:szCs w:val="20"/>
                            <w:lang w:val="es-ES_tradnl" w:eastAsia="es-ES_tradnl"/>
                          </w:rPr>
                          <w:t>...</w:t>
                        </w:r>
                      </w:p>
                    </w:tc>
                  </w:tr>
                  <w:tr w:rsidR="00F458C5" w:rsidRPr="00FA223A" w:rsidTr="00F068A8">
                    <w:trPr>
                      <w:trHeight w:val="54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458C5" w:rsidRPr="00866AEE" w:rsidRDefault="00F458C5" w:rsidP="007D5DC0">
                        <w:pPr>
                          <w:spacing w:after="0" w:line="240" w:lineRule="auto"/>
                          <w:ind w:left="100"/>
                          <w:jc w:val="center"/>
                          <w:rPr>
                            <w:rFonts w:ascii="Arial" w:eastAsia="Times New Roman" w:hAnsi="Arial" w:cs="Arial"/>
                            <w:sz w:val="18"/>
                            <w:szCs w:val="18"/>
                            <w:lang w:val="es-ES_tradnl" w:eastAsia="es-ES"/>
                          </w:rPr>
                        </w:pPr>
                        <w:r w:rsidRPr="00FA223A">
                          <w:rPr>
                            <w:rFonts w:ascii="Arial" w:eastAsia="Times New Roman" w:hAnsi="Arial" w:cs="Arial"/>
                            <w:b/>
                            <w:bCs/>
                            <w:sz w:val="20"/>
                            <w:szCs w:val="20"/>
                            <w:lang w:val="es-ES_tradnl" w:eastAsia="es-ES_tradnl"/>
                          </w:rPr>
                          <w:t>Vitamina</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tcPr>
                      <w:p w:rsidR="00F458C5" w:rsidRPr="00866AEE" w:rsidRDefault="00F458C5" w:rsidP="007D5DC0">
                        <w:pPr>
                          <w:spacing w:after="0" w:line="254" w:lineRule="exact"/>
                          <w:jc w:val="center"/>
                          <w:rPr>
                            <w:rFonts w:ascii="Arial" w:eastAsia="Times New Roman" w:hAnsi="Arial" w:cs="Arial"/>
                            <w:sz w:val="20"/>
                            <w:szCs w:val="20"/>
                            <w:lang w:val="es-ES_tradnl" w:eastAsia="es-ES"/>
                          </w:rPr>
                        </w:pPr>
                        <w:r w:rsidRPr="00FA223A">
                          <w:rPr>
                            <w:rFonts w:ascii="Arial" w:eastAsia="Times New Roman" w:hAnsi="Arial" w:cs="Arial"/>
                            <w:b/>
                            <w:bCs/>
                            <w:sz w:val="20"/>
                            <w:szCs w:val="20"/>
                            <w:lang w:val="es-ES_tradnl" w:eastAsia="es-ES_tradnl"/>
                          </w:rPr>
                          <w:t>Fundamental para...</w:t>
                        </w:r>
                      </w:p>
                    </w:tc>
                    <w:tc>
                      <w:tcPr>
                        <w:tcW w:w="2805" w:type="dxa"/>
                        <w:tcBorders>
                          <w:top w:val="single" w:sz="4" w:space="0" w:color="auto"/>
                          <w:left w:val="single" w:sz="4" w:space="0" w:color="auto"/>
                          <w:bottom w:val="single" w:sz="4" w:space="0" w:color="auto"/>
                          <w:right w:val="single" w:sz="4" w:space="0" w:color="auto"/>
                        </w:tcBorders>
                        <w:shd w:val="clear" w:color="auto" w:fill="FFFFFF"/>
                        <w:vAlign w:val="center"/>
                      </w:tcPr>
                      <w:p w:rsidR="00F458C5" w:rsidRDefault="00F458C5" w:rsidP="007D5DC0">
                        <w:pPr>
                          <w:spacing w:after="0" w:line="254" w:lineRule="exact"/>
                          <w:jc w:val="center"/>
                          <w:rPr>
                            <w:rFonts w:ascii="Arial" w:eastAsia="Times New Roman" w:hAnsi="Arial" w:cs="Arial"/>
                            <w:b/>
                            <w:bCs/>
                            <w:sz w:val="20"/>
                            <w:szCs w:val="20"/>
                            <w:lang w:val="es-ES_tradnl" w:eastAsia="es-ES_tradnl"/>
                          </w:rPr>
                        </w:pPr>
                        <w:r w:rsidRPr="00FA223A">
                          <w:rPr>
                            <w:rFonts w:ascii="Arial" w:eastAsia="Times New Roman" w:hAnsi="Arial" w:cs="Arial"/>
                            <w:b/>
                            <w:bCs/>
                            <w:sz w:val="20"/>
                            <w:szCs w:val="20"/>
                            <w:lang w:val="es-ES_tradnl" w:eastAsia="es-ES_tradnl"/>
                          </w:rPr>
                          <w:t>Se encuentra</w:t>
                        </w:r>
                      </w:p>
                      <w:p w:rsidR="00F458C5" w:rsidRPr="00866AEE" w:rsidRDefault="00F458C5" w:rsidP="007D5DC0">
                        <w:pPr>
                          <w:spacing w:after="0" w:line="254" w:lineRule="exact"/>
                          <w:jc w:val="center"/>
                          <w:rPr>
                            <w:rFonts w:ascii="Arial" w:eastAsia="Times New Roman" w:hAnsi="Arial" w:cs="Arial"/>
                            <w:sz w:val="18"/>
                            <w:szCs w:val="18"/>
                            <w:lang w:val="es-ES_tradnl" w:eastAsia="es-ES"/>
                          </w:rPr>
                        </w:pPr>
                        <w:r w:rsidRPr="00FA223A">
                          <w:rPr>
                            <w:rFonts w:ascii="Arial" w:eastAsia="Times New Roman" w:hAnsi="Arial" w:cs="Arial"/>
                            <w:b/>
                            <w:bCs/>
                            <w:sz w:val="20"/>
                            <w:szCs w:val="20"/>
                            <w:lang w:val="es-ES_tradnl" w:eastAsia="es-ES_tradnl"/>
                          </w:rPr>
                          <w:t>principalmente en...</w:t>
                        </w:r>
                      </w:p>
                    </w:tc>
                    <w:tc>
                      <w:tcPr>
                        <w:tcW w:w="2013" w:type="dxa"/>
                        <w:tcBorders>
                          <w:top w:val="single" w:sz="4" w:space="0" w:color="auto"/>
                          <w:left w:val="single" w:sz="4" w:space="0" w:color="auto"/>
                          <w:bottom w:val="single" w:sz="4" w:space="0" w:color="auto"/>
                          <w:right w:val="single" w:sz="4" w:space="0" w:color="auto"/>
                        </w:tcBorders>
                        <w:shd w:val="clear" w:color="auto" w:fill="FFFFFF"/>
                        <w:vAlign w:val="center"/>
                      </w:tcPr>
                      <w:p w:rsidR="00F458C5" w:rsidRPr="00866AEE" w:rsidRDefault="00F458C5" w:rsidP="007D5DC0">
                        <w:pPr>
                          <w:spacing w:after="0" w:line="259" w:lineRule="exact"/>
                          <w:jc w:val="center"/>
                          <w:rPr>
                            <w:rFonts w:ascii="Arial" w:eastAsia="Times New Roman" w:hAnsi="Arial" w:cs="Arial"/>
                            <w:sz w:val="18"/>
                            <w:szCs w:val="18"/>
                            <w:lang w:val="es-ES_tradnl" w:eastAsia="es-ES"/>
                          </w:rPr>
                        </w:pPr>
                        <w:r w:rsidRPr="00FA223A">
                          <w:rPr>
                            <w:rFonts w:ascii="Arial" w:eastAsia="Times New Roman" w:hAnsi="Arial" w:cs="Arial"/>
                            <w:b/>
                            <w:bCs/>
                            <w:sz w:val="20"/>
                            <w:szCs w:val="20"/>
                            <w:lang w:val="es-ES_tradnl" w:eastAsia="es-ES_tradnl"/>
                          </w:rPr>
                          <w:t>Su deficiencia ocasiona</w:t>
                        </w:r>
                      </w:p>
                    </w:tc>
                  </w:tr>
                  <w:tr w:rsidR="00F458C5" w:rsidRPr="00FA223A" w:rsidTr="00F068A8">
                    <w:trPr>
                      <w:trHeight w:val="279"/>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F458C5">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A-</w:t>
                        </w:r>
                      </w:p>
                      <w:p w:rsidR="00F458C5" w:rsidRPr="007D5DC0" w:rsidRDefault="00F458C5" w:rsidP="00F458C5">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Retinol</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4"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crecimiento y desarrollo de los huesos; la resistencia a infecciones.</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4"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Lácteos, yema de huevo, vegetales amarillos, rojos y verdes oscuros; fru</w:t>
                        </w:r>
                        <w:r w:rsidRPr="007D5DC0">
                          <w:rPr>
                            <w:rFonts w:ascii="Arial" w:eastAsia="Times New Roman" w:hAnsi="Arial" w:cs="Arial"/>
                            <w:w w:val="66"/>
                            <w:sz w:val="20"/>
                            <w:szCs w:val="20"/>
                            <w:lang w:val="es-ES_tradnl" w:eastAsia="es-ES_tradnl"/>
                          </w:rPr>
                          <w:softHyphen/>
                          <w:t>tas como durazno, melón, papaya y mango.</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Aumento de la susceptibilidad a enfermedades infecciosas y problemas de visión.</w:t>
                        </w:r>
                      </w:p>
                    </w:tc>
                  </w:tr>
                  <w:tr w:rsidR="00F458C5" w:rsidRPr="00FA223A" w:rsidTr="00F068A8">
                    <w:trPr>
                      <w:trHeight w:val="864"/>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F458C5">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B1 –</w:t>
                        </w:r>
                      </w:p>
                      <w:p w:rsidR="00F458C5" w:rsidRPr="007D5DC0" w:rsidRDefault="00F458C5" w:rsidP="00F458C5">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Tiamina</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metabolismo de los carbohidratos para la obtención de energía; el buen funcionamiento del sistema nervioso y el mantenimiento de la piel.</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Carnes, especialmente hígado; yema de huevo; cereales integrales; lácteos; legumbres y verduras.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Irritabilidad, fatiga, pérdida de apetito y disminución de la tem</w:t>
                        </w:r>
                        <w:r w:rsidRPr="007D5DC0">
                          <w:rPr>
                            <w:rFonts w:ascii="Arial" w:eastAsia="Times New Roman" w:hAnsi="Arial" w:cs="Arial"/>
                            <w:w w:val="66"/>
                            <w:sz w:val="20"/>
                            <w:szCs w:val="20"/>
                            <w:lang w:val="es-ES_tradnl" w:eastAsia="es-ES_tradnl"/>
                          </w:rPr>
                          <w:softHyphen/>
                          <w:t>peratura corporal.</w:t>
                        </w:r>
                      </w:p>
                    </w:tc>
                  </w:tr>
                  <w:tr w:rsidR="00F458C5" w:rsidRPr="00FA223A" w:rsidTr="00F068A8">
                    <w:trPr>
                      <w:trHeight w:val="67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F458C5">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B2 –</w:t>
                        </w:r>
                      </w:p>
                      <w:p w:rsidR="00F458C5" w:rsidRPr="007D5DC0" w:rsidRDefault="00F458C5" w:rsidP="00F458C5">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Riboflavina</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metabolismo de proteínas, carbohidratos y grasas; mantenimiento de una piel saludable y conservación de la buena visión.</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Carnes y lácteos, cereales, levaduras y vegetales verdes.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Trastornos oculares, bucales y cutáneos, cicatrización lenta y fatiga.</w:t>
                        </w:r>
                      </w:p>
                    </w:tc>
                  </w:tr>
                  <w:tr w:rsidR="00F458C5" w:rsidRPr="00FA223A" w:rsidTr="00F068A8">
                    <w:trPr>
                      <w:trHeight w:val="1003"/>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F458C5">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 xml:space="preserve">B6 – </w:t>
                        </w:r>
                      </w:p>
                      <w:p w:rsidR="00F458C5" w:rsidRPr="007D5DC0" w:rsidRDefault="00F458C5" w:rsidP="00F458C5">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Piridoxina</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La síntesis de proteínas, carbohidratos y lípidos; así como la formación de glóbulos rojos y hormonas.</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4" w:lineRule="exact"/>
                          <w:ind w:left="113" w:right="113"/>
                          <w:jc w:val="center"/>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Yema de huevo; hígado;</w:t>
                        </w:r>
                        <w:r w:rsidRPr="007D5DC0">
                          <w:rPr>
                            <w:rFonts w:ascii="Arial" w:eastAsia="Times New Roman" w:hAnsi="Arial" w:cs="Arial"/>
                            <w:sz w:val="20"/>
                            <w:szCs w:val="20"/>
                            <w:lang w:val="es-ES_tradnl" w:eastAsia="es-ES_tradnl"/>
                          </w:rPr>
                          <w:t xml:space="preserve"> riñon;</w:t>
                        </w:r>
                        <w:r w:rsidRPr="007D5DC0">
                          <w:rPr>
                            <w:rFonts w:ascii="Arial" w:eastAsia="Times New Roman" w:hAnsi="Arial" w:cs="Arial"/>
                            <w:w w:val="66"/>
                            <w:sz w:val="20"/>
                            <w:szCs w:val="20"/>
                            <w:lang w:val="es-ES_tradnl" w:eastAsia="es-ES_tradnl"/>
                          </w:rPr>
                          <w:t xml:space="preserve"> pescado; lácteos; granos integrales; frutos secos.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F458C5" w:rsidRPr="007D5DC0" w:rsidRDefault="00F458C5"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Anemia, fatiga, depresión, de</w:t>
                        </w:r>
                        <w:r w:rsidRPr="007D5DC0">
                          <w:rPr>
                            <w:rFonts w:ascii="Arial" w:eastAsia="Times New Roman" w:hAnsi="Arial" w:cs="Arial"/>
                            <w:w w:val="66"/>
                            <w:sz w:val="20"/>
                            <w:szCs w:val="20"/>
                            <w:lang w:val="es-ES_tradnl" w:eastAsia="es-ES_tradnl"/>
                          </w:rPr>
                          <w:softHyphen/>
                          <w:t>funciones nerviosas, vértigo, con</w:t>
                        </w:r>
                        <w:r w:rsidRPr="007D5DC0">
                          <w:rPr>
                            <w:rFonts w:ascii="Arial" w:eastAsia="Times New Roman" w:hAnsi="Arial" w:cs="Arial"/>
                            <w:w w:val="66"/>
                            <w:sz w:val="20"/>
                            <w:szCs w:val="20"/>
                            <w:lang w:val="es-ES_tradnl" w:eastAsia="es-ES_tradnl"/>
                          </w:rPr>
                          <w:softHyphen/>
                          <w:t>juntivitis, nauseas y vómitos.</w:t>
                        </w:r>
                      </w:p>
                    </w:tc>
                  </w:tr>
                  <w:tr w:rsidR="00F068A8"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B12-Cobalamina</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La producción de hemoglobina; la síntesis de ADN, ARN y proteínas; la salud del sistema nervioso.</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Vísceras, carnes, huevos, lácteos, atún, sardinas. No se encuentra en ningún vegetal.</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Anemia con debilitamiento ge</w:t>
                        </w:r>
                        <w:r w:rsidRPr="007D5DC0">
                          <w:rPr>
                            <w:rFonts w:ascii="Arial" w:eastAsia="Times New Roman" w:hAnsi="Arial" w:cs="Arial"/>
                            <w:w w:val="66"/>
                            <w:sz w:val="20"/>
                            <w:szCs w:val="20"/>
                            <w:lang w:val="es-ES_tradnl" w:eastAsia="es-ES_tradnl"/>
                          </w:rPr>
                          <w:softHyphen/>
                          <w:t>neral.</w:t>
                        </w:r>
                      </w:p>
                    </w:tc>
                  </w:tr>
                  <w:tr w:rsidR="00F068A8"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068A8" w:rsidRDefault="00F068A8" w:rsidP="006576D4">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 xml:space="preserve">C </w:t>
                        </w:r>
                        <w:r>
                          <w:rPr>
                            <w:rFonts w:ascii="Arial" w:eastAsia="Times New Roman" w:hAnsi="Arial" w:cs="Arial"/>
                            <w:sz w:val="20"/>
                            <w:szCs w:val="20"/>
                            <w:lang w:val="es-ES_tradnl" w:eastAsia="es-ES_tradnl"/>
                          </w:rPr>
                          <w:t>–</w:t>
                        </w:r>
                      </w:p>
                      <w:p w:rsidR="00F068A8" w:rsidRPr="007D5DC0" w:rsidRDefault="00F068A8" w:rsidP="006576D4">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 xml:space="preserve"> Ácido ascórbico</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mantenimiento de huesos, dientes y vasos sanguíneos; la curación de heridas; la prevención de infecciones; la sa</w:t>
                        </w:r>
                        <w:r w:rsidRPr="007D5DC0">
                          <w:rPr>
                            <w:rFonts w:ascii="Arial" w:eastAsia="Times New Roman" w:hAnsi="Arial" w:cs="Arial"/>
                            <w:w w:val="66"/>
                            <w:sz w:val="20"/>
                            <w:szCs w:val="20"/>
                            <w:lang w:val="es-ES_tradnl" w:eastAsia="es-ES_tradnl"/>
                          </w:rPr>
                          <w:softHyphen/>
                          <w:t>lud visual y el buen funcionamiento del sistema digestivo.</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Frutas cítricas y verduras como pimen</w:t>
                        </w:r>
                        <w:r w:rsidRPr="007D5DC0">
                          <w:rPr>
                            <w:rFonts w:ascii="Arial" w:eastAsia="Times New Roman" w:hAnsi="Arial" w:cs="Arial"/>
                            <w:w w:val="66"/>
                            <w:sz w:val="20"/>
                            <w:szCs w:val="20"/>
                            <w:lang w:val="es-ES_tradnl" w:eastAsia="es-ES_tradnl"/>
                          </w:rPr>
                          <w:softHyphen/>
                          <w:t>tón, coliflor y espinaca. No se encuentra en ningún alimento de origen animal.</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Debilitamiento general del or</w:t>
                        </w:r>
                        <w:r w:rsidRPr="007D5DC0">
                          <w:rPr>
                            <w:rFonts w:ascii="Arial" w:eastAsia="Times New Roman" w:hAnsi="Arial" w:cs="Arial"/>
                            <w:w w:val="66"/>
                            <w:sz w:val="20"/>
                            <w:szCs w:val="20"/>
                            <w:lang w:val="es-ES_tradnl" w:eastAsia="es-ES_tradnl"/>
                          </w:rPr>
                          <w:softHyphen/>
                          <w:t>ganismo, anemia, encías infla</w:t>
                        </w:r>
                        <w:r w:rsidRPr="007D5DC0">
                          <w:rPr>
                            <w:rFonts w:ascii="Arial" w:eastAsia="Times New Roman" w:hAnsi="Arial" w:cs="Arial"/>
                            <w:w w:val="66"/>
                            <w:sz w:val="20"/>
                            <w:szCs w:val="20"/>
                            <w:lang w:val="es-ES_tradnl" w:eastAsia="es-ES_tradnl"/>
                          </w:rPr>
                          <w:softHyphen/>
                          <w:t>madas y hemorragias.</w:t>
                        </w:r>
                      </w:p>
                    </w:tc>
                  </w:tr>
                  <w:tr w:rsidR="00F068A8"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D - Colecalciferol</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64"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Crecimiento y desarrollo de los huesos y los dientes; man</w:t>
                        </w:r>
                        <w:r w:rsidRPr="007D5DC0">
                          <w:rPr>
                            <w:rFonts w:ascii="Arial" w:eastAsia="Times New Roman" w:hAnsi="Arial" w:cs="Arial"/>
                            <w:w w:val="66"/>
                            <w:sz w:val="20"/>
                            <w:szCs w:val="20"/>
                            <w:lang w:val="es-ES_tradnl" w:eastAsia="es-ES_tradnl"/>
                          </w:rPr>
                          <w:softHyphen/>
                          <w:t>tenimiento de un sistema nervioso saludable.</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Lácteos y yema de huevo. También se puede sintetizar a través de la exposición a la luz solar.</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Náuseas, vómito, estreñimiento, falta de apetito y alteraciones óseas</w:t>
                        </w:r>
                        <w:r>
                          <w:rPr>
                            <w:rFonts w:ascii="Arial" w:eastAsia="Times New Roman" w:hAnsi="Arial" w:cs="Arial"/>
                            <w:w w:val="66"/>
                            <w:sz w:val="20"/>
                            <w:szCs w:val="20"/>
                            <w:lang w:val="es-ES_tradnl" w:eastAsia="es-ES_tradnl"/>
                          </w:rPr>
                          <w:t xml:space="preserve"> </w:t>
                        </w:r>
                        <w:r w:rsidRPr="007D5DC0">
                          <w:rPr>
                            <w:rFonts w:ascii="Arial" w:eastAsia="Times New Roman" w:hAnsi="Arial" w:cs="Arial"/>
                            <w:w w:val="66"/>
                            <w:sz w:val="20"/>
                            <w:szCs w:val="20"/>
                            <w:lang w:val="es-ES_tradnl" w:eastAsia="es-ES_tradnl"/>
                          </w:rPr>
                          <w:t>y</w:t>
                        </w:r>
                        <w:r>
                          <w:rPr>
                            <w:rFonts w:ascii="Arial" w:eastAsia="Times New Roman" w:hAnsi="Arial" w:cs="Arial"/>
                            <w:w w:val="66"/>
                            <w:sz w:val="20"/>
                            <w:szCs w:val="20"/>
                            <w:lang w:val="es-ES_tradnl" w:eastAsia="es-ES_tradnl"/>
                          </w:rPr>
                          <w:t xml:space="preserve"> </w:t>
                        </w:r>
                        <w:r w:rsidRPr="007D5DC0">
                          <w:rPr>
                            <w:rFonts w:ascii="Arial" w:eastAsia="Times New Roman" w:hAnsi="Arial" w:cs="Arial"/>
                            <w:w w:val="66"/>
                            <w:sz w:val="20"/>
                            <w:szCs w:val="20"/>
                            <w:lang w:val="es-ES_tradnl" w:eastAsia="es-ES_tradnl"/>
                          </w:rPr>
                          <w:t>metabólicas.</w:t>
                        </w:r>
                      </w:p>
                    </w:tc>
                  </w:tr>
                  <w:tr w:rsidR="00F068A8"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068A8" w:rsidRDefault="00F068A8" w:rsidP="006576D4">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E-</w:t>
                        </w:r>
                      </w:p>
                      <w:p w:rsidR="00F068A8" w:rsidRPr="007D5DC0" w:rsidRDefault="00F068A8" w:rsidP="006576D4">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Tocoferol</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adecuado funcionamiento del sistema cardiovascular; mantenimiento del sistema inmune saludable y una buena salud visual.</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Yema de huevo, aceites vegetales (como soya y coco), vegetales de hojas verdes, cereales y panes integrales.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No es común el exceso ni el déficit de esta vitamina en el organismo.</w:t>
                        </w:r>
                      </w:p>
                    </w:tc>
                  </w:tr>
                  <w:tr w:rsidR="00F068A8"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12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K-Fitomenadiona</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40" w:lineRule="auto"/>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La coagulación sanguínea y el metabolismo óseo.</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center"/>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Hígado, vegetales de hoja verde oscuro, aceites vegetales y cereales integrales.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F068A8" w:rsidRPr="007D5DC0" w:rsidRDefault="00F068A8" w:rsidP="006576D4">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Hemorragias en diferentes teji</w:t>
                        </w:r>
                        <w:r w:rsidRPr="007D5DC0">
                          <w:rPr>
                            <w:rFonts w:ascii="Arial" w:eastAsia="Times New Roman" w:hAnsi="Arial" w:cs="Arial"/>
                            <w:w w:val="66"/>
                            <w:sz w:val="20"/>
                            <w:szCs w:val="20"/>
                            <w:lang w:val="es-ES_tradnl" w:eastAsia="es-ES_tradnl"/>
                          </w:rPr>
                          <w:softHyphen/>
                          <w:t>dos y órganos.</w:t>
                        </w:r>
                      </w:p>
                    </w:tc>
                  </w:tr>
                </w:tbl>
                <w:p w:rsidR="00F458C5" w:rsidRDefault="00F458C5"/>
              </w:txbxContent>
            </v:textbox>
          </v:shape>
        </w:pict>
      </w: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hAnsi="Arial" w:cs="Arial"/>
          <w:lang w:val="es-ES_tradnl"/>
        </w:rPr>
      </w:pPr>
    </w:p>
    <w:p w:rsidR="00F068A8" w:rsidRDefault="00F068A8" w:rsidP="004C43D7">
      <w:pPr>
        <w:rPr>
          <w:rFonts w:ascii="Arial" w:eastAsia="Times New Roman" w:hAnsi="Arial" w:cs="Arial"/>
          <w:lang w:val="es-ES_tradnl" w:eastAsia="es-ES_tradnl"/>
        </w:rPr>
      </w:pPr>
    </w:p>
    <w:p w:rsidR="00F068A8" w:rsidRDefault="00F068A8" w:rsidP="004C43D7">
      <w:pPr>
        <w:rPr>
          <w:rFonts w:ascii="Arial" w:eastAsia="Times New Roman" w:hAnsi="Arial" w:cs="Arial"/>
          <w:lang w:val="es-ES_tradnl" w:eastAsia="es-ES_tradnl"/>
        </w:rPr>
      </w:pPr>
    </w:p>
    <w:p w:rsidR="00F068A8" w:rsidRDefault="00F068A8" w:rsidP="004C43D7">
      <w:pPr>
        <w:rPr>
          <w:rFonts w:ascii="Arial" w:eastAsia="Times New Roman" w:hAnsi="Arial" w:cs="Arial"/>
          <w:lang w:val="es-ES_tradnl" w:eastAsia="es-ES_tradnl"/>
        </w:rPr>
      </w:pPr>
    </w:p>
    <w:p w:rsidR="00F068A8" w:rsidRDefault="00F068A8" w:rsidP="004C43D7">
      <w:pPr>
        <w:rPr>
          <w:rFonts w:ascii="Arial" w:eastAsia="Times New Roman" w:hAnsi="Arial" w:cs="Arial"/>
          <w:lang w:val="es-ES_tradnl" w:eastAsia="es-ES_tradnl"/>
        </w:rPr>
      </w:pPr>
    </w:p>
    <w:p w:rsidR="00F068A8" w:rsidRDefault="00F068A8" w:rsidP="004C43D7">
      <w:pPr>
        <w:rPr>
          <w:rFonts w:ascii="Arial" w:eastAsia="Times New Roman" w:hAnsi="Arial" w:cs="Arial"/>
          <w:lang w:val="es-ES_tradnl" w:eastAsia="es-ES_tradnl"/>
        </w:rPr>
      </w:pPr>
    </w:p>
    <w:p w:rsidR="00175D5E" w:rsidRPr="00F458C5" w:rsidRDefault="00175D5E" w:rsidP="00175D5E">
      <w:pPr>
        <w:rPr>
          <w:rFonts w:ascii="Arial" w:hAnsi="Arial" w:cs="Arial"/>
          <w:lang w:val="es-ES_tradnl" w:eastAsia="es-ES"/>
        </w:rPr>
      </w:pPr>
      <w:r w:rsidRPr="00F458C5">
        <w:rPr>
          <w:rFonts w:ascii="Arial" w:hAnsi="Arial" w:cs="Arial"/>
          <w:lang w:val="es-ES_tradnl" w:eastAsia="es-ES_tradnl"/>
        </w:rPr>
        <w:t>2.3.5 Minerales</w:t>
      </w:r>
    </w:p>
    <w:p w:rsidR="00175D5E" w:rsidRPr="00F458C5" w:rsidRDefault="00175D5E" w:rsidP="00175D5E">
      <w:pPr>
        <w:jc w:val="both"/>
        <w:rPr>
          <w:rFonts w:ascii="Arial" w:eastAsia="Times New Roman" w:hAnsi="Arial" w:cs="Arial"/>
          <w:lang w:val="es-ES_tradnl" w:eastAsia="es-ES_tradnl"/>
        </w:rPr>
      </w:pPr>
      <w:r w:rsidRPr="00F458C5">
        <w:rPr>
          <w:rFonts w:ascii="Arial" w:hAnsi="Arial" w:cs="Arial"/>
          <w:lang w:val="es-ES_tradnl" w:eastAsia="es-ES_tradnl"/>
        </w:rPr>
        <w:t>Los</w:t>
      </w:r>
      <w:r w:rsidRPr="00F458C5">
        <w:rPr>
          <w:rFonts w:ascii="Arial" w:hAnsi="Arial" w:cs="Arial"/>
          <w:b/>
          <w:bCs/>
          <w:lang w:val="es-ES_tradnl" w:eastAsia="es-ES_tradnl"/>
        </w:rPr>
        <w:t xml:space="preserve"> minerales</w:t>
      </w:r>
      <w:r w:rsidRPr="00F458C5">
        <w:rPr>
          <w:rFonts w:ascii="Arial" w:hAnsi="Arial" w:cs="Arial"/>
          <w:lang w:val="es-ES_tradnl" w:eastAsia="es-ES_tradnl"/>
        </w:rPr>
        <w:t xml:space="preserve"> son nutrientes inorgánicos fundamentales para la actividad celular y el funcionamiento metabólico normal de los seres vivos; se encuen</w:t>
      </w:r>
      <w:r w:rsidRPr="00F458C5">
        <w:rPr>
          <w:rFonts w:ascii="Arial" w:hAnsi="Arial" w:cs="Arial"/>
          <w:lang w:val="es-ES_tradnl" w:eastAsia="es-ES_tradnl"/>
        </w:rPr>
        <w:softHyphen/>
        <w:t xml:space="preserve">tran en los alimentos o disueltos en el agua que consumimos. Los minerales cumplen en los organismos funciones importantes como ayudar a formar la estructura ósea y dental, regular el balance de agua dentro y fuera de la célula, intervenir en la excitabilidad nerviosa y la actividad muscular, mantener el buen funcionamiento del sistema inmunológico y producir energía dentro de las células. En los seres humanos, algunos minerales  </w:t>
      </w:r>
      <w:r w:rsidRPr="00F458C5">
        <w:rPr>
          <w:rFonts w:ascii="Arial" w:eastAsia="Times New Roman" w:hAnsi="Arial" w:cs="Arial"/>
          <w:lang w:val="es-ES_tradnl" w:eastAsia="es-ES_tradnl"/>
        </w:rPr>
        <w:t>son esenciales como el cloro, el potasio, el calcio, el magnesio, el azufre y el fósforo, mientras otros, que reciben el nombre de</w:t>
      </w:r>
      <w:r w:rsidRPr="00F458C5">
        <w:rPr>
          <w:rFonts w:ascii="Arial" w:eastAsia="Times New Roman" w:hAnsi="Arial" w:cs="Arial"/>
          <w:b/>
          <w:bCs/>
          <w:lang w:val="es-ES_tradnl" w:eastAsia="es-ES_tradnl"/>
        </w:rPr>
        <w:t xml:space="preserve"> oligoelementos,</w:t>
      </w:r>
      <w:r w:rsidRPr="00F458C5">
        <w:rPr>
          <w:rFonts w:ascii="Arial" w:eastAsia="Times New Roman" w:hAnsi="Arial" w:cs="Arial"/>
          <w:lang w:val="es-ES_tradnl" w:eastAsia="es-ES_tradnl"/>
        </w:rPr>
        <w:t xml:space="preserve"> se requieren en muy pocas cantidades. Entre estos se encuentran el hierro, el cobre, el flúor y el yodo.</w:t>
      </w:r>
    </w:p>
    <w:p w:rsidR="00866AEE" w:rsidRPr="00F458C5" w:rsidRDefault="00866AEE" w:rsidP="00175D5E">
      <w:pPr>
        <w:spacing w:after="0"/>
        <w:rPr>
          <w:rFonts w:ascii="Arial" w:eastAsia="Times New Roman" w:hAnsi="Arial" w:cs="Arial"/>
          <w:sz w:val="20"/>
          <w:szCs w:val="20"/>
          <w:lang w:val="es-ES_tradnl" w:eastAsia="es-ES_tradnl"/>
        </w:rPr>
      </w:pPr>
    </w:p>
    <w:p w:rsidR="00866AEE" w:rsidRPr="00F458C5" w:rsidRDefault="00866AEE" w:rsidP="00D35555">
      <w:pPr>
        <w:rPr>
          <w:rFonts w:ascii="Arial" w:eastAsia="Times New Roman" w:hAnsi="Arial" w:cs="Arial"/>
          <w:sz w:val="20"/>
          <w:szCs w:val="20"/>
          <w:lang w:val="es-ES_tradnl" w:eastAsia="es-ES_tradnl"/>
        </w:rPr>
      </w:pPr>
    </w:p>
    <w:p w:rsidR="007D5DC0" w:rsidRPr="00F458C5" w:rsidRDefault="007D5DC0" w:rsidP="00D35555">
      <w:pPr>
        <w:rPr>
          <w:rFonts w:ascii="Arial" w:eastAsia="Times New Roman" w:hAnsi="Arial" w:cs="Arial"/>
          <w:sz w:val="20"/>
          <w:szCs w:val="20"/>
          <w:lang w:val="es-ES_tradnl" w:eastAsia="es-ES_tradnl"/>
        </w:rPr>
        <w:sectPr w:rsidR="007D5DC0" w:rsidRPr="00F458C5" w:rsidSect="007D5DC0">
          <w:type w:val="continuous"/>
          <w:pgSz w:w="11907" w:h="18428"/>
          <w:pgMar w:top="1134" w:right="708" w:bottom="851" w:left="1418" w:header="709" w:footer="709" w:gutter="0"/>
          <w:cols w:space="708"/>
          <w:docGrid w:linePitch="360"/>
        </w:sectPr>
      </w:pPr>
    </w:p>
    <w:p w:rsidR="00866AEE" w:rsidRPr="00F458C5" w:rsidRDefault="00866AEE" w:rsidP="00D35555">
      <w:pPr>
        <w:rPr>
          <w:rFonts w:ascii="Arial" w:eastAsia="Times New Roman" w:hAnsi="Arial" w:cs="Arial"/>
          <w:sz w:val="20"/>
          <w:szCs w:val="20"/>
          <w:lang w:val="es-ES_tradnl" w:eastAsia="es-ES_tradnl"/>
        </w:rPr>
      </w:pPr>
    </w:p>
    <w:p w:rsidR="00866AEE" w:rsidRPr="00F458C5" w:rsidRDefault="00866AEE" w:rsidP="00D35555">
      <w:pPr>
        <w:rPr>
          <w:rFonts w:ascii="Arial" w:eastAsia="Times New Roman" w:hAnsi="Arial" w:cs="Arial"/>
          <w:sz w:val="20"/>
          <w:szCs w:val="20"/>
          <w:lang w:val="es-ES_tradnl" w:eastAsia="es-ES_tradnl"/>
        </w:rPr>
      </w:pPr>
    </w:p>
    <w:p w:rsidR="00866AEE" w:rsidRPr="00F458C5" w:rsidRDefault="00866AEE" w:rsidP="00D35555">
      <w:pPr>
        <w:rPr>
          <w:rFonts w:ascii="Arial" w:eastAsia="Times New Roman" w:hAnsi="Arial" w:cs="Arial"/>
          <w:sz w:val="20"/>
          <w:szCs w:val="20"/>
          <w:lang w:val="es-ES_tradnl" w:eastAsia="es-ES_tradnl"/>
        </w:rPr>
      </w:pPr>
    </w:p>
    <w:p w:rsidR="00866AEE" w:rsidRPr="00F458C5" w:rsidRDefault="00866AEE" w:rsidP="00D35555">
      <w:pPr>
        <w:rPr>
          <w:rFonts w:ascii="Arial" w:eastAsia="Times New Roman" w:hAnsi="Arial" w:cs="Arial"/>
          <w:sz w:val="20"/>
          <w:szCs w:val="20"/>
          <w:lang w:val="es-ES_tradnl" w:eastAsia="es-ES_tradnl"/>
        </w:rPr>
      </w:pPr>
    </w:p>
    <w:tbl>
      <w:tblPr>
        <w:tblpPr w:leftFromText="141" w:rightFromText="141" w:vertAnchor="text" w:horzAnchor="margin" w:tblpY="164"/>
        <w:tblW w:w="9644" w:type="dxa"/>
        <w:tblLayout w:type="fixed"/>
        <w:tblCellMar>
          <w:left w:w="0" w:type="dxa"/>
          <w:right w:w="0" w:type="dxa"/>
        </w:tblCellMar>
        <w:tblLook w:val="0000"/>
      </w:tblPr>
      <w:tblGrid>
        <w:gridCol w:w="1423"/>
        <w:gridCol w:w="3260"/>
        <w:gridCol w:w="2835"/>
        <w:gridCol w:w="2126"/>
      </w:tblGrid>
      <w:tr w:rsidR="00F068A8" w:rsidRPr="00F458C5" w:rsidTr="00F068A8">
        <w:trPr>
          <w:trHeight w:val="563"/>
        </w:trPr>
        <w:tc>
          <w:tcPr>
            <w:tcW w:w="1423"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40" w:lineRule="auto"/>
              <w:ind w:left="147"/>
              <w:jc w:val="center"/>
              <w:rPr>
                <w:rFonts w:ascii="Arial" w:eastAsia="Times New Roman" w:hAnsi="Arial" w:cs="Arial"/>
                <w:b/>
                <w:sz w:val="20"/>
                <w:szCs w:val="20"/>
                <w:lang w:val="es-ES_tradnl" w:eastAsia="es-ES"/>
              </w:rPr>
            </w:pPr>
            <w:r w:rsidRPr="00F458C5">
              <w:rPr>
                <w:rFonts w:ascii="Arial" w:eastAsia="Times New Roman" w:hAnsi="Arial" w:cs="Arial"/>
                <w:b/>
                <w:sz w:val="20"/>
                <w:szCs w:val="20"/>
                <w:lang w:val="es-ES_tradnl" w:eastAsia="es-ES"/>
              </w:rPr>
              <w:lastRenderedPageBreak/>
              <w:t>MINERALES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40" w:lineRule="auto"/>
              <w:jc w:val="center"/>
              <w:rPr>
                <w:rFonts w:ascii="Arial" w:eastAsia="Times New Roman" w:hAnsi="Arial" w:cs="Arial"/>
                <w:b/>
                <w:sz w:val="20"/>
                <w:szCs w:val="20"/>
                <w:lang w:val="es-ES_tradnl" w:eastAsia="es-ES"/>
              </w:rPr>
            </w:pPr>
            <w:r w:rsidRPr="00F458C5">
              <w:rPr>
                <w:rFonts w:ascii="Arial" w:eastAsia="Times New Roman" w:hAnsi="Arial" w:cs="Arial"/>
                <w:b/>
                <w:bCs/>
                <w:sz w:val="20"/>
                <w:szCs w:val="20"/>
                <w:lang w:val="es-ES_tradnl" w:eastAsia="es-ES_tradnl"/>
              </w:rPr>
              <w:t>Fundamental para...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4" w:lineRule="exact"/>
              <w:jc w:val="center"/>
              <w:rPr>
                <w:rFonts w:ascii="Arial" w:eastAsia="Times New Roman" w:hAnsi="Arial" w:cs="Arial"/>
                <w:b/>
                <w:sz w:val="20"/>
                <w:szCs w:val="20"/>
                <w:lang w:val="es-ES_tradnl" w:eastAsia="es-ES"/>
              </w:rPr>
            </w:pPr>
            <w:r w:rsidRPr="00F458C5">
              <w:rPr>
                <w:rFonts w:ascii="Arial" w:eastAsia="Times New Roman" w:hAnsi="Arial" w:cs="Arial"/>
                <w:b/>
                <w:bCs/>
                <w:sz w:val="20"/>
                <w:szCs w:val="20"/>
                <w:lang w:val="es-ES_tradnl" w:eastAsia="es-ES_tradnl"/>
              </w:rPr>
              <w:t>Se encuentra principalmente en...</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jc w:val="center"/>
              <w:rPr>
                <w:rFonts w:ascii="Arial" w:eastAsia="Times New Roman" w:hAnsi="Arial" w:cs="Arial"/>
                <w:b/>
                <w:sz w:val="20"/>
                <w:szCs w:val="20"/>
                <w:lang w:val="es-ES_tradnl" w:eastAsia="es-ES"/>
              </w:rPr>
            </w:pPr>
            <w:r w:rsidRPr="00F458C5">
              <w:rPr>
                <w:rFonts w:ascii="Arial" w:eastAsia="Times New Roman" w:hAnsi="Arial" w:cs="Arial"/>
                <w:b/>
                <w:bCs/>
                <w:sz w:val="20"/>
                <w:szCs w:val="20"/>
                <w:lang w:val="es-ES_tradnl" w:eastAsia="es-ES_tradnl"/>
              </w:rPr>
              <w:t>Su deficiencia ocasiona...</w:t>
            </w:r>
          </w:p>
        </w:tc>
      </w:tr>
      <w:tr w:rsidR="00F068A8" w:rsidRPr="00F458C5" w:rsidTr="00F068A8">
        <w:trPr>
          <w:trHeight w:val="827"/>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F068A8" w:rsidRPr="00F458C5" w:rsidRDefault="00F068A8" w:rsidP="00F068A8">
            <w:pPr>
              <w:spacing w:after="0" w:line="240" w:lineRule="auto"/>
              <w:ind w:left="80"/>
              <w:jc w:val="center"/>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Sodio</w:t>
            </w:r>
          </w:p>
          <w:p w:rsidR="00F068A8" w:rsidRPr="00F458C5" w:rsidRDefault="00F068A8" w:rsidP="00F068A8">
            <w:pPr>
              <w:spacing w:after="0" w:line="240" w:lineRule="auto"/>
              <w:ind w:left="80"/>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Na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64"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Controlar la acumulación de agua en los tejidos y el ritmo cardiaco; intervenir en las contracciones musculares.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La sal de mesa y alimentos procesados como la carne o el pescado ahumado, el pan y los cereales.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Deshidratación, mareo y baja presión arterial.</w:t>
            </w:r>
          </w:p>
        </w:tc>
      </w:tr>
      <w:tr w:rsidR="00F068A8" w:rsidRPr="00F458C5" w:rsidTr="00F068A8">
        <w:trPr>
          <w:trHeight w:val="980"/>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F068A8" w:rsidRPr="00F458C5" w:rsidRDefault="00F068A8" w:rsidP="00F068A8">
            <w:pPr>
              <w:spacing w:after="0" w:line="240" w:lineRule="auto"/>
              <w:ind w:left="80"/>
              <w:jc w:val="center"/>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Potasio</w:t>
            </w:r>
          </w:p>
          <w:p w:rsidR="00F068A8" w:rsidRPr="00F458C5" w:rsidRDefault="00F068A8" w:rsidP="00F068A8">
            <w:pPr>
              <w:spacing w:after="0" w:line="240" w:lineRule="auto"/>
              <w:ind w:left="80"/>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K</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64"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Mantener la presión normal en el interior y el exterior de las células y disminuir los efectos negativos del exceso de sodio.</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La leche y sus derivados, los cereales, las legumbres y el pescado.</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Debilidad muscular, náuseas, vómitos, irritabilidad y, en al</w:t>
            </w:r>
            <w:r w:rsidRPr="00F458C5">
              <w:rPr>
                <w:rFonts w:ascii="Arial" w:eastAsia="Times New Roman" w:hAnsi="Arial" w:cs="Arial"/>
                <w:w w:val="66"/>
                <w:sz w:val="20"/>
                <w:szCs w:val="20"/>
                <w:lang w:val="es-ES_tradnl" w:eastAsia="es-ES_tradnl"/>
              </w:rPr>
              <w:softHyphen/>
              <w:t>gunos casos, irregularidad car</w:t>
            </w:r>
            <w:r w:rsidRPr="00F458C5">
              <w:rPr>
                <w:rFonts w:ascii="Arial" w:eastAsia="Times New Roman" w:hAnsi="Arial" w:cs="Arial"/>
                <w:w w:val="66"/>
                <w:sz w:val="20"/>
                <w:szCs w:val="20"/>
                <w:lang w:val="es-ES_tradnl" w:eastAsia="es-ES_tradnl"/>
              </w:rPr>
              <w:softHyphen/>
              <w:t>diaca.</w:t>
            </w:r>
          </w:p>
        </w:tc>
      </w:tr>
      <w:tr w:rsidR="00F068A8" w:rsidRPr="00F458C5" w:rsidTr="00F068A8">
        <w:trPr>
          <w:trHeight w:val="1080"/>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F068A8" w:rsidRPr="00F458C5" w:rsidRDefault="00F068A8" w:rsidP="00F068A8">
            <w:pPr>
              <w:spacing w:after="0" w:line="240" w:lineRule="auto"/>
              <w:ind w:left="80"/>
              <w:jc w:val="center"/>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Calcio</w:t>
            </w:r>
          </w:p>
          <w:p w:rsidR="00F068A8" w:rsidRPr="00F458C5" w:rsidRDefault="00F068A8" w:rsidP="00F068A8">
            <w:pPr>
              <w:spacing w:after="0" w:line="240" w:lineRule="auto"/>
              <w:ind w:left="80"/>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 Ca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La formación y conservación de huesos, la transmisión de impulsos nerviosos, la contracción muscular y la coagula</w:t>
            </w:r>
            <w:r w:rsidRPr="00F458C5">
              <w:rPr>
                <w:rFonts w:ascii="Arial" w:eastAsia="Times New Roman" w:hAnsi="Arial" w:cs="Arial"/>
                <w:w w:val="66"/>
                <w:sz w:val="20"/>
                <w:szCs w:val="20"/>
                <w:lang w:val="es-ES_tradnl" w:eastAsia="es-ES_tradnl"/>
              </w:rPr>
              <w:softHyphen/>
              <w:t>ción sanguínea.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Granos, carnes, vegetales, frutas y le</w:t>
            </w:r>
            <w:r w:rsidRPr="00F458C5">
              <w:rPr>
                <w:rFonts w:ascii="Arial" w:eastAsia="Times New Roman" w:hAnsi="Arial" w:cs="Arial"/>
                <w:w w:val="66"/>
                <w:sz w:val="20"/>
                <w:szCs w:val="20"/>
                <w:lang w:val="es-ES_tradnl" w:eastAsia="es-ES_tradnl"/>
              </w:rPr>
              <w:softHyphen/>
              <w:t>gumbres.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Problemas óseos asociados a descalcilicación, osteoporosis, raquitismo y retrasos de creci</w:t>
            </w:r>
            <w:r w:rsidRPr="00F458C5">
              <w:rPr>
                <w:rFonts w:ascii="Arial" w:eastAsia="Times New Roman" w:hAnsi="Arial" w:cs="Arial"/>
                <w:w w:val="66"/>
                <w:sz w:val="20"/>
                <w:szCs w:val="20"/>
                <w:lang w:val="es-ES_tradnl" w:eastAsia="es-ES_tradnl"/>
              </w:rPr>
              <w:softHyphen/>
              <w:t>miento.</w:t>
            </w:r>
          </w:p>
        </w:tc>
      </w:tr>
      <w:tr w:rsidR="00F068A8" w:rsidRPr="00F458C5" w:rsidTr="00F068A8">
        <w:trPr>
          <w:trHeight w:val="1124"/>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F068A8" w:rsidRPr="00F458C5" w:rsidRDefault="00F068A8" w:rsidP="00F068A8">
            <w:pPr>
              <w:spacing w:after="0" w:line="240" w:lineRule="auto"/>
              <w:ind w:left="80"/>
              <w:jc w:val="center"/>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Fósforo</w:t>
            </w:r>
          </w:p>
          <w:p w:rsidR="00F068A8" w:rsidRPr="00F458C5" w:rsidRDefault="00F068A8" w:rsidP="00F068A8">
            <w:pPr>
              <w:spacing w:after="0" w:line="240" w:lineRule="auto"/>
              <w:ind w:left="80"/>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P</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La formación y el mantenimiento de los huesos, el de</w:t>
            </w:r>
            <w:r w:rsidRPr="00F458C5">
              <w:rPr>
                <w:rFonts w:ascii="Arial" w:eastAsia="Times New Roman" w:hAnsi="Arial" w:cs="Arial"/>
                <w:w w:val="66"/>
                <w:sz w:val="20"/>
                <w:szCs w:val="20"/>
                <w:lang w:val="es-ES_tradnl" w:eastAsia="es-ES_tradnl"/>
              </w:rPr>
              <w:softHyphen/>
              <w:t>sarrollo de los dientes, la secreción normal de la leche materna, la formación de los tejidos musculares y el me</w:t>
            </w:r>
            <w:r w:rsidRPr="00F458C5">
              <w:rPr>
                <w:rFonts w:ascii="Arial" w:eastAsia="Times New Roman" w:hAnsi="Arial" w:cs="Arial"/>
                <w:w w:val="66"/>
                <w:sz w:val="20"/>
                <w:szCs w:val="20"/>
                <w:lang w:val="es-ES_tradnl" w:eastAsia="es-ES_tradnl"/>
              </w:rPr>
              <w:softHyphen/>
              <w:t>tabolismo celular.</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Carnes, huevos, lácteos, frutas secas, granos integrales y legumbres.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Decaimiento, debilidad, tem</w:t>
            </w:r>
            <w:r w:rsidRPr="00F458C5">
              <w:rPr>
                <w:rFonts w:ascii="Arial" w:eastAsia="Times New Roman" w:hAnsi="Arial" w:cs="Arial"/>
                <w:w w:val="66"/>
                <w:sz w:val="20"/>
                <w:szCs w:val="20"/>
                <w:lang w:val="es-ES_tradnl" w:eastAsia="es-ES_tradnl"/>
              </w:rPr>
              <w:softHyphen/>
              <w:t>blores y, en algunos casos, ano- rexia y desórdenes respiratorios.</w:t>
            </w:r>
          </w:p>
        </w:tc>
      </w:tr>
      <w:tr w:rsidR="00F068A8" w:rsidRPr="00F458C5" w:rsidTr="00F068A8">
        <w:trPr>
          <w:trHeight w:val="1112"/>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F068A8" w:rsidRPr="00F458C5" w:rsidRDefault="00F068A8" w:rsidP="00F068A8">
            <w:pPr>
              <w:spacing w:after="0" w:line="240" w:lineRule="auto"/>
              <w:ind w:left="80"/>
              <w:jc w:val="center"/>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Magnesio</w:t>
            </w:r>
          </w:p>
          <w:p w:rsidR="00F068A8" w:rsidRPr="00F458C5" w:rsidRDefault="00F068A8" w:rsidP="00F068A8">
            <w:pPr>
              <w:spacing w:after="0" w:line="240" w:lineRule="auto"/>
              <w:ind w:left="80"/>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 Mg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La transmisión de impulsos nerviosos, la contracción y relajación muscular, el transporte de oxígeno a nivel de tejidos y el metabolismo energético.</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Semillas y frutas secas, levadura de cer</w:t>
            </w:r>
            <w:r w:rsidRPr="00F458C5">
              <w:rPr>
                <w:rFonts w:ascii="Arial" w:eastAsia="Times New Roman" w:hAnsi="Arial" w:cs="Arial"/>
                <w:w w:val="66"/>
                <w:sz w:val="20"/>
                <w:szCs w:val="20"/>
                <w:lang w:val="es-ES_tradnl" w:eastAsia="es-ES_tradnl"/>
              </w:rPr>
              <w:softHyphen/>
              <w:t>veza, cereales integrales, legumbres y verduras de hoja; y en menor cantidad, encarnes, lácteos y frutas.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64"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Debilidad muscular, náuseas, convulsiones, fallas cardiacas.</w:t>
            </w:r>
          </w:p>
        </w:tc>
      </w:tr>
      <w:tr w:rsidR="00F068A8" w:rsidRPr="00F458C5" w:rsidTr="00F068A8">
        <w:trPr>
          <w:trHeight w:val="561"/>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F068A8" w:rsidRPr="00F458C5" w:rsidRDefault="00F068A8" w:rsidP="00F068A8">
            <w:pPr>
              <w:spacing w:after="0" w:line="240" w:lineRule="auto"/>
              <w:ind w:left="80"/>
              <w:jc w:val="center"/>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Azufre</w:t>
            </w:r>
          </w:p>
          <w:p w:rsidR="00F068A8" w:rsidRPr="00F458C5" w:rsidRDefault="00F068A8" w:rsidP="00F068A8">
            <w:pPr>
              <w:spacing w:after="0" w:line="240" w:lineRule="auto"/>
              <w:ind w:left="80"/>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 xml:space="preserve"> 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40" w:lineRule="auto"/>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El metabolismo de los lípidos y de los carbohidratos.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El queso, huevos, legumbres, carne, fru</w:t>
            </w:r>
            <w:r w:rsidRPr="00F458C5">
              <w:rPr>
                <w:rFonts w:ascii="Arial" w:eastAsia="Times New Roman" w:hAnsi="Arial" w:cs="Arial"/>
                <w:w w:val="66"/>
                <w:sz w:val="20"/>
                <w:szCs w:val="20"/>
                <w:lang w:val="es-ES_tradnl" w:eastAsia="es-ES_tradnl"/>
              </w:rPr>
              <w:softHyphen/>
              <w:t>tas secas, ajo y cebolla.</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40" w:lineRule="auto"/>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Retardo en el crecimiento.</w:t>
            </w:r>
          </w:p>
        </w:tc>
      </w:tr>
      <w:tr w:rsidR="00F068A8" w:rsidRPr="00F458C5" w:rsidTr="00F068A8">
        <w:trPr>
          <w:trHeight w:val="853"/>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F068A8" w:rsidRPr="00F458C5" w:rsidRDefault="00F068A8" w:rsidP="00F068A8">
            <w:pPr>
              <w:spacing w:after="0" w:line="240" w:lineRule="auto"/>
              <w:ind w:left="80"/>
              <w:jc w:val="center"/>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Hierro</w:t>
            </w:r>
          </w:p>
          <w:p w:rsidR="00F068A8" w:rsidRPr="00F458C5" w:rsidRDefault="00F068A8" w:rsidP="00F068A8">
            <w:pPr>
              <w:spacing w:after="0" w:line="240" w:lineRule="auto"/>
              <w:ind w:left="80"/>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Fe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El proceso de respiración, activar el grupo de vitaminas del complejo B, y estimular la inmunidad y resistencia física.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Cereales, carnes, legumbres, frutas y nueces.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Anemia, piel seca, disminución de las defensas y trastornos gas</w:t>
            </w:r>
            <w:r w:rsidRPr="00F458C5">
              <w:rPr>
                <w:rFonts w:ascii="Arial" w:eastAsia="Times New Roman" w:hAnsi="Arial" w:cs="Arial"/>
                <w:w w:val="66"/>
                <w:sz w:val="20"/>
                <w:szCs w:val="20"/>
                <w:lang w:val="es-ES_tradnl" w:eastAsia="es-ES_tradnl"/>
              </w:rPr>
              <w:softHyphen/>
              <w:t>trointestinales.</w:t>
            </w:r>
          </w:p>
        </w:tc>
      </w:tr>
      <w:tr w:rsidR="00F068A8" w:rsidRPr="00F458C5" w:rsidTr="00F068A8">
        <w:trPr>
          <w:trHeight w:val="554"/>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F068A8" w:rsidRPr="00F458C5" w:rsidRDefault="00F068A8" w:rsidP="00F068A8">
            <w:pPr>
              <w:spacing w:after="0" w:line="240" w:lineRule="auto"/>
              <w:ind w:left="80"/>
              <w:jc w:val="center"/>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Selenio</w:t>
            </w:r>
          </w:p>
          <w:p w:rsidR="00F068A8" w:rsidRPr="00F458C5" w:rsidRDefault="00F068A8" w:rsidP="00F068A8">
            <w:pPr>
              <w:spacing w:after="0" w:line="240" w:lineRule="auto"/>
              <w:ind w:left="80"/>
              <w:jc w:val="center"/>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Se</w:t>
            </w:r>
          </w:p>
          <w:p w:rsidR="00F068A8" w:rsidRPr="00F458C5" w:rsidRDefault="00F068A8" w:rsidP="00F068A8">
            <w:pPr>
              <w:spacing w:after="0" w:line="240" w:lineRule="auto"/>
              <w:ind w:left="80"/>
              <w:jc w:val="center"/>
              <w:rPr>
                <w:rFonts w:ascii="Arial" w:eastAsia="Times New Roman" w:hAnsi="Arial" w:cs="Arial"/>
                <w:sz w:val="20"/>
                <w:szCs w:val="20"/>
                <w:lang w:val="es-ES_tradnl" w:eastAsia="es-ES"/>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Prevenir enfermedades cardiovasculares y estimular el siste</w:t>
            </w:r>
            <w:r w:rsidRPr="00F458C5">
              <w:rPr>
                <w:rFonts w:ascii="Arial" w:eastAsia="Times New Roman" w:hAnsi="Arial" w:cs="Arial"/>
                <w:w w:val="66"/>
                <w:sz w:val="20"/>
                <w:szCs w:val="20"/>
                <w:lang w:val="es-ES_tradnl" w:eastAsia="es-ES_tradnl"/>
              </w:rPr>
              <w:softHyphen/>
              <w:t>ma inmunológico.</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Comida de mar, carnes, hígado, riñon, vegetales y cereales integrales.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068A8" w:rsidRPr="00F458C5" w:rsidRDefault="00F068A8" w:rsidP="00F068A8">
            <w:pPr>
              <w:spacing w:after="0" w:line="259" w:lineRule="exact"/>
              <w:ind w:left="113" w:right="113"/>
              <w:jc w:val="both"/>
              <w:rPr>
                <w:rFonts w:ascii="Arial" w:eastAsia="Times New Roman" w:hAnsi="Arial" w:cs="Arial"/>
                <w:sz w:val="20"/>
                <w:szCs w:val="20"/>
                <w:lang w:val="es-ES_tradnl" w:eastAsia="es-ES"/>
              </w:rPr>
            </w:pPr>
            <w:r w:rsidRPr="00F458C5">
              <w:rPr>
                <w:rFonts w:ascii="Arial" w:eastAsia="Times New Roman" w:hAnsi="Arial" w:cs="Arial"/>
                <w:w w:val="66"/>
                <w:sz w:val="20"/>
                <w:szCs w:val="20"/>
                <w:lang w:val="es-ES_tradnl" w:eastAsia="es-ES_tradnl"/>
              </w:rPr>
              <w:t>Problemas cardíacos y algunos tipos de cáncer.</w:t>
            </w:r>
          </w:p>
        </w:tc>
      </w:tr>
    </w:tbl>
    <w:p w:rsidR="00866AEE" w:rsidRPr="00F458C5" w:rsidRDefault="00866AEE" w:rsidP="00D35555">
      <w:pPr>
        <w:rPr>
          <w:rFonts w:ascii="Arial" w:eastAsia="Times New Roman" w:hAnsi="Arial" w:cs="Arial"/>
          <w:sz w:val="20"/>
          <w:szCs w:val="20"/>
          <w:lang w:val="es-ES_tradnl" w:eastAsia="es-ES_tradnl"/>
        </w:rPr>
      </w:pPr>
    </w:p>
    <w:p w:rsidR="007D5DC0" w:rsidRPr="00F458C5" w:rsidRDefault="007D5DC0" w:rsidP="00D35555">
      <w:pPr>
        <w:rPr>
          <w:rFonts w:ascii="Arial" w:eastAsia="Times New Roman" w:hAnsi="Arial" w:cs="Arial"/>
          <w:sz w:val="20"/>
          <w:szCs w:val="20"/>
          <w:lang w:val="es-ES_tradnl" w:eastAsia="es-ES_tradnl"/>
        </w:rPr>
      </w:pPr>
    </w:p>
    <w:p w:rsidR="00192A97" w:rsidRPr="00F458C5" w:rsidRDefault="00192A97" w:rsidP="00192A97">
      <w:pPr>
        <w:spacing w:after="0" w:line="240" w:lineRule="auto"/>
        <w:rPr>
          <w:rFonts w:ascii="Arial" w:eastAsia="Arial Unicode MS" w:hAnsi="Arial" w:cs="Arial"/>
          <w:b/>
          <w:bCs/>
          <w:spacing w:val="-10"/>
          <w:sz w:val="20"/>
          <w:szCs w:val="20"/>
        </w:rPr>
      </w:pPr>
    </w:p>
    <w:p w:rsidR="00D35555" w:rsidRPr="00F458C5" w:rsidRDefault="00D35555" w:rsidP="00D35555">
      <w:pPr>
        <w:rPr>
          <w:rFonts w:ascii="Arial" w:eastAsia="Arial Unicode MS" w:hAnsi="Arial" w:cs="Arial"/>
          <w:b/>
          <w:bCs/>
          <w:spacing w:val="-10"/>
          <w:sz w:val="20"/>
          <w:szCs w:val="20"/>
        </w:rPr>
      </w:pPr>
      <w:r w:rsidRPr="00F458C5">
        <w:rPr>
          <w:rFonts w:ascii="Arial" w:eastAsia="Arial Unicode MS" w:hAnsi="Arial" w:cs="Arial"/>
          <w:b/>
          <w:bCs/>
          <w:spacing w:val="-10"/>
          <w:sz w:val="20"/>
          <w:szCs w:val="20"/>
        </w:rPr>
        <w:t>LABORATORIO DE CIENCIAS NATURALES</w:t>
      </w:r>
    </w:p>
    <w:p w:rsidR="00192A97" w:rsidRPr="00F458C5" w:rsidRDefault="00192A97" w:rsidP="00192A97">
      <w:pPr>
        <w:tabs>
          <w:tab w:val="left" w:pos="394"/>
        </w:tabs>
        <w:spacing w:before="60" w:after="120" w:line="240" w:lineRule="auto"/>
        <w:ind w:right="20"/>
        <w:jc w:val="both"/>
        <w:rPr>
          <w:rFonts w:ascii="Arial" w:eastAsia="Times New Roman" w:hAnsi="Arial" w:cs="Arial"/>
          <w:sz w:val="20"/>
          <w:szCs w:val="20"/>
          <w:lang w:val="es-ES_tradnl" w:eastAsia="es-ES"/>
        </w:rPr>
      </w:pPr>
      <w:r w:rsidRPr="00F458C5">
        <w:rPr>
          <w:rFonts w:ascii="Arial" w:eastAsia="Times New Roman" w:hAnsi="Arial" w:cs="Arial"/>
          <w:b/>
          <w:bCs/>
          <w:sz w:val="20"/>
          <w:szCs w:val="20"/>
          <w:lang w:val="es-ES_tradnl" w:eastAsia="es-ES_tradnl"/>
        </w:rPr>
        <w:t>Objetivo</w:t>
      </w:r>
    </w:p>
    <w:p w:rsidR="00192A97" w:rsidRPr="00F458C5" w:rsidRDefault="00192A97" w:rsidP="00192A97">
      <w:pPr>
        <w:jc w:val="both"/>
        <w:rPr>
          <w:rFonts w:ascii="Arial" w:hAnsi="Arial" w:cs="Arial"/>
        </w:rPr>
      </w:pPr>
      <w:r w:rsidRPr="00F458C5">
        <w:rPr>
          <w:rFonts w:ascii="Arial" w:hAnsi="Arial" w:cs="Arial"/>
        </w:rPr>
        <w:t>Desarrollar habilidades para realizar comprobaciones a partir de observaciones Indirectas.</w:t>
      </w:r>
    </w:p>
    <w:p w:rsidR="00192A97" w:rsidRPr="00F458C5" w:rsidRDefault="00192A97" w:rsidP="00192A97">
      <w:pPr>
        <w:spacing w:after="0"/>
        <w:rPr>
          <w:rFonts w:ascii="Arial" w:hAnsi="Arial" w:cs="Arial"/>
          <w:b/>
        </w:rPr>
      </w:pPr>
      <w:r w:rsidRPr="00F458C5">
        <w:rPr>
          <w:rFonts w:ascii="Arial" w:hAnsi="Arial" w:cs="Arial"/>
          <w:b/>
        </w:rPr>
        <w:t>Materiales</w:t>
      </w:r>
    </w:p>
    <w:p w:rsidR="00192A97" w:rsidRPr="00F458C5" w:rsidRDefault="00192A97" w:rsidP="00192A97">
      <w:pPr>
        <w:spacing w:after="0"/>
        <w:rPr>
          <w:rFonts w:ascii="Arial" w:hAnsi="Arial" w:cs="Arial"/>
        </w:rPr>
      </w:pPr>
      <w:r w:rsidRPr="00F458C5">
        <w:rPr>
          <w:rFonts w:ascii="Arial" w:hAnsi="Arial" w:cs="Arial"/>
        </w:rPr>
        <w:t>Tintura de yodo diluida (1 gota de yodo en 9 gotas de agua)</w:t>
      </w:r>
    </w:p>
    <w:p w:rsidR="00192A97" w:rsidRPr="00F458C5" w:rsidRDefault="00192A97" w:rsidP="00192A97">
      <w:pPr>
        <w:spacing w:after="0"/>
        <w:rPr>
          <w:rFonts w:ascii="Arial" w:hAnsi="Arial" w:cs="Arial"/>
        </w:rPr>
      </w:pPr>
      <w:r w:rsidRPr="00F458C5">
        <w:rPr>
          <w:rFonts w:ascii="Arial" w:hAnsi="Arial" w:cs="Arial"/>
        </w:rPr>
        <w:t>Suspensión de almidón (10 gramos de almidón en 90 ml de agua)  Pastillas de vitamina C  -  Agua Limones  -  Refresco de frutas -  Manzana -Mortero</w:t>
      </w:r>
    </w:p>
    <w:p w:rsidR="00192A97" w:rsidRPr="00F458C5" w:rsidRDefault="00192A97" w:rsidP="00D84174">
      <w:pPr>
        <w:keepNext/>
        <w:keepLines/>
        <w:spacing w:after="0" w:line="240" w:lineRule="auto"/>
        <w:ind w:right="20"/>
        <w:jc w:val="both"/>
        <w:outlineLvl w:val="3"/>
        <w:rPr>
          <w:rFonts w:ascii="Arial" w:eastAsia="Times New Roman" w:hAnsi="Arial" w:cs="Arial"/>
          <w:b/>
          <w:bCs/>
          <w:sz w:val="20"/>
          <w:szCs w:val="20"/>
          <w:lang w:val="es-ES_tradnl" w:eastAsia="es-ES_tradnl"/>
        </w:rPr>
      </w:pPr>
    </w:p>
    <w:p w:rsidR="00D35555" w:rsidRPr="00F458C5" w:rsidRDefault="00D35555" w:rsidP="00D84174">
      <w:pPr>
        <w:keepNext/>
        <w:keepLines/>
        <w:spacing w:after="0" w:line="240" w:lineRule="auto"/>
        <w:ind w:right="20"/>
        <w:jc w:val="both"/>
        <w:outlineLvl w:val="3"/>
        <w:rPr>
          <w:rFonts w:ascii="Arial" w:eastAsia="Times New Roman" w:hAnsi="Arial" w:cs="Arial"/>
          <w:sz w:val="20"/>
          <w:szCs w:val="20"/>
          <w:lang w:val="es-ES_tradnl" w:eastAsia="es-ES"/>
        </w:rPr>
      </w:pPr>
      <w:r w:rsidRPr="00F458C5">
        <w:rPr>
          <w:rFonts w:ascii="Arial" w:eastAsia="Times New Roman" w:hAnsi="Arial" w:cs="Arial"/>
          <w:b/>
          <w:bCs/>
          <w:sz w:val="20"/>
          <w:szCs w:val="20"/>
          <w:lang w:val="es-ES_tradnl" w:eastAsia="es-ES_tradnl"/>
        </w:rPr>
        <w:t>Comprueba la presencia de vitamina C en ciertos alimentos y su acción antioxidante</w:t>
      </w:r>
    </w:p>
    <w:p w:rsidR="00D84174" w:rsidRPr="00F458C5" w:rsidRDefault="00D84174" w:rsidP="00D84174">
      <w:pPr>
        <w:spacing w:after="0" w:line="240" w:lineRule="auto"/>
        <w:jc w:val="both"/>
        <w:rPr>
          <w:rFonts w:ascii="Arial" w:hAnsi="Arial" w:cs="Arial"/>
          <w:lang w:val="es-ES_tradnl" w:eastAsia="es-ES_tradnl"/>
        </w:rPr>
      </w:pPr>
    </w:p>
    <w:p w:rsidR="00D35555" w:rsidRPr="00F458C5" w:rsidRDefault="00D35555" w:rsidP="00D84174">
      <w:pPr>
        <w:jc w:val="both"/>
        <w:rPr>
          <w:rFonts w:ascii="Arial" w:hAnsi="Arial" w:cs="Arial"/>
          <w:lang w:val="es-ES_tradnl" w:eastAsia="es-ES"/>
        </w:rPr>
      </w:pPr>
      <w:r w:rsidRPr="00F458C5">
        <w:rPr>
          <w:rFonts w:ascii="Arial" w:hAnsi="Arial" w:cs="Arial"/>
          <w:lang w:val="es-ES_tradnl" w:eastAsia="es-ES_tradnl"/>
        </w:rPr>
        <w:t>ESTRATEGIA DE INVESTIGACIÓN</w:t>
      </w:r>
    </w:p>
    <w:p w:rsidR="00D35555" w:rsidRDefault="00D35555" w:rsidP="00D84174">
      <w:pPr>
        <w:jc w:val="both"/>
        <w:rPr>
          <w:rFonts w:ascii="Arial" w:hAnsi="Arial" w:cs="Arial"/>
          <w:lang w:val="es-ES_tradnl" w:eastAsia="es-ES_tradnl"/>
        </w:rPr>
      </w:pPr>
      <w:r w:rsidRPr="00F458C5">
        <w:rPr>
          <w:rFonts w:ascii="Arial" w:hAnsi="Arial" w:cs="Arial"/>
          <w:lang w:val="es-ES_tradnl" w:eastAsia="es-ES_tradnl"/>
        </w:rPr>
        <w:t>La comprobación es la fase del tra</w:t>
      </w:r>
      <w:r w:rsidRPr="00F458C5">
        <w:rPr>
          <w:rFonts w:ascii="Arial" w:hAnsi="Arial" w:cs="Arial"/>
          <w:lang w:val="es-ES_tradnl" w:eastAsia="es-ES_tradnl"/>
        </w:rPr>
        <w:softHyphen/>
        <w:t>bajo científico que</w:t>
      </w:r>
      <w:r w:rsidR="00D84174" w:rsidRPr="00F458C5">
        <w:rPr>
          <w:rFonts w:ascii="Arial" w:hAnsi="Arial" w:cs="Arial"/>
          <w:lang w:val="es-ES_tradnl" w:eastAsia="es-ES_tradnl"/>
        </w:rPr>
        <w:t xml:space="preserve"> </w:t>
      </w:r>
      <w:r w:rsidRPr="00F458C5">
        <w:rPr>
          <w:rFonts w:ascii="Arial" w:hAnsi="Arial" w:cs="Arial"/>
          <w:lang w:val="es-ES_tradnl" w:eastAsia="es-ES_tradnl"/>
        </w:rPr>
        <w:t>permite validar los conocimientos.</w:t>
      </w:r>
    </w:p>
    <w:p w:rsidR="00175D5E" w:rsidRDefault="00175D5E" w:rsidP="00D84174">
      <w:pPr>
        <w:jc w:val="both"/>
        <w:rPr>
          <w:rFonts w:ascii="Arial" w:hAnsi="Arial" w:cs="Arial"/>
          <w:lang w:val="es-ES_tradnl" w:eastAsia="es-ES_tradnl"/>
        </w:rPr>
      </w:pPr>
    </w:p>
    <w:p w:rsidR="00175D5E" w:rsidRDefault="00175D5E" w:rsidP="00D84174">
      <w:pPr>
        <w:jc w:val="both"/>
        <w:rPr>
          <w:rFonts w:ascii="Arial" w:hAnsi="Arial" w:cs="Arial"/>
          <w:lang w:val="es-ES_tradnl" w:eastAsia="es-ES_tradnl"/>
        </w:rPr>
      </w:pPr>
    </w:p>
    <w:p w:rsidR="00175D5E" w:rsidRPr="00F458C5" w:rsidRDefault="00175D5E" w:rsidP="00D84174">
      <w:pPr>
        <w:jc w:val="both"/>
        <w:rPr>
          <w:rFonts w:ascii="Arial" w:hAnsi="Arial" w:cs="Arial"/>
          <w:lang w:val="es-ES_tradnl" w:eastAsia="es-ES"/>
        </w:rPr>
      </w:pPr>
    </w:p>
    <w:p w:rsidR="00D35555" w:rsidRPr="00F458C5" w:rsidRDefault="00D35555" w:rsidP="00D84174">
      <w:pPr>
        <w:jc w:val="both"/>
        <w:rPr>
          <w:rFonts w:ascii="Arial" w:hAnsi="Arial" w:cs="Arial"/>
          <w:lang w:val="es-ES_tradnl" w:eastAsia="es-ES_tradnl"/>
        </w:rPr>
      </w:pPr>
      <w:r w:rsidRPr="00F458C5">
        <w:rPr>
          <w:rFonts w:ascii="Arial" w:hAnsi="Arial" w:cs="Arial"/>
          <w:lang w:val="es-ES_tradnl" w:eastAsia="es-ES_tradnl"/>
        </w:rPr>
        <w:t>En el trabajo experimental son am</w:t>
      </w:r>
      <w:r w:rsidRPr="00F458C5">
        <w:rPr>
          <w:rFonts w:ascii="Arial" w:hAnsi="Arial" w:cs="Arial"/>
          <w:lang w:val="es-ES_tradnl" w:eastAsia="es-ES_tradnl"/>
        </w:rPr>
        <w:softHyphen/>
        <w:t>pliamente utilizadas las observa</w:t>
      </w:r>
      <w:r w:rsidRPr="00F458C5">
        <w:rPr>
          <w:rFonts w:ascii="Arial" w:hAnsi="Arial" w:cs="Arial"/>
          <w:lang w:val="es-ES_tradnl" w:eastAsia="es-ES_tradnl"/>
        </w:rPr>
        <w:softHyphen/>
        <w:t xml:space="preserve">ciones indirectas para comprobar procesos o fenómenos. Al realizar la presente práctica comprobarás, a partir de observaciones indirectas, la presencia de vitamina </w:t>
      </w:r>
      <w:r w:rsidR="00D84174" w:rsidRPr="00F458C5">
        <w:rPr>
          <w:rFonts w:ascii="Arial" w:hAnsi="Arial" w:cs="Arial"/>
          <w:lang w:val="es-ES_tradnl" w:eastAsia="es-ES_tradnl"/>
        </w:rPr>
        <w:t xml:space="preserve">C </w:t>
      </w:r>
      <w:r w:rsidRPr="00F458C5">
        <w:rPr>
          <w:rFonts w:ascii="Arial" w:hAnsi="Arial" w:cs="Arial"/>
          <w:lang w:val="es-ES_tradnl" w:eastAsia="es-ES_tradnl"/>
        </w:rPr>
        <w:t>en algunos alimentos y el papel antioxidante de</w:t>
      </w:r>
      <w:r w:rsidR="002E5DE7" w:rsidRPr="00F458C5">
        <w:rPr>
          <w:rFonts w:ascii="Arial" w:hAnsi="Arial" w:cs="Arial"/>
          <w:lang w:val="es-ES_tradnl" w:eastAsia="es-ES_tradnl"/>
        </w:rPr>
        <w:t xml:space="preserve"> </w:t>
      </w:r>
      <w:r w:rsidRPr="00F458C5">
        <w:rPr>
          <w:rFonts w:ascii="Arial" w:hAnsi="Arial" w:cs="Arial"/>
          <w:lang w:val="es-ES_tradnl" w:eastAsia="es-ES_tradnl"/>
        </w:rPr>
        <w:t>esta vitamina.</w:t>
      </w:r>
    </w:p>
    <w:p w:rsidR="002E5DE7" w:rsidRPr="00F458C5" w:rsidRDefault="00D84174" w:rsidP="00D84174">
      <w:pPr>
        <w:jc w:val="both"/>
        <w:rPr>
          <w:rFonts w:ascii="Arial" w:hAnsi="Arial" w:cs="Arial"/>
          <w:lang w:val="es-ES_tradnl" w:eastAsia="es-ES"/>
        </w:rPr>
      </w:pPr>
      <w:r w:rsidRPr="00F458C5">
        <w:rPr>
          <w:rFonts w:ascii="Arial" w:hAnsi="Arial" w:cs="Arial"/>
          <w:lang w:val="es-ES_tradnl" w:eastAsia="es-ES_tradnl"/>
        </w:rPr>
        <w:t>HIPÓTESIS</w:t>
      </w:r>
    </w:p>
    <w:p w:rsidR="00D84174" w:rsidRPr="00F458C5" w:rsidRDefault="00D84174" w:rsidP="00D84174">
      <w:pPr>
        <w:spacing w:after="0" w:line="259" w:lineRule="exact"/>
        <w:ind w:right="120"/>
        <w:jc w:val="both"/>
        <w:rPr>
          <w:rFonts w:ascii="Arial" w:eastAsia="Times New Roman" w:hAnsi="Arial" w:cs="Arial"/>
          <w:sz w:val="20"/>
          <w:szCs w:val="20"/>
          <w:lang w:eastAsia="es-ES"/>
        </w:rPr>
      </w:pPr>
      <w:r w:rsidRPr="00F458C5">
        <w:rPr>
          <w:rFonts w:ascii="Arial" w:eastAsia="Times New Roman" w:hAnsi="Arial" w:cs="Arial"/>
          <w:sz w:val="20"/>
          <w:szCs w:val="20"/>
          <w:lang w:val="es-ES_tradnl" w:eastAsia="es-ES_tradnl"/>
        </w:rPr>
        <w:t xml:space="preserve">Desarrolla hipótesis a partir de las siguientes preguntas. Escríbelas en </w:t>
      </w:r>
      <w:r w:rsidRPr="00F458C5">
        <w:rPr>
          <w:rFonts w:ascii="Arial" w:eastAsia="Times New Roman" w:hAnsi="Arial" w:cs="Arial"/>
          <w:sz w:val="20"/>
          <w:szCs w:val="20"/>
          <w:lang w:eastAsia="es-ES_tradnl"/>
        </w:rPr>
        <w:t xml:space="preserve">tu </w:t>
      </w:r>
      <w:r w:rsidRPr="00F458C5">
        <w:rPr>
          <w:rFonts w:ascii="Arial" w:eastAsia="Times New Roman" w:hAnsi="Arial" w:cs="Arial"/>
          <w:sz w:val="20"/>
          <w:szCs w:val="20"/>
          <w:lang w:val="es-CO" w:eastAsia="es-ES_tradnl"/>
        </w:rPr>
        <w:t>informe</w:t>
      </w:r>
      <w:r w:rsidRPr="00F458C5">
        <w:rPr>
          <w:rFonts w:ascii="Arial" w:eastAsia="Times New Roman" w:hAnsi="Arial" w:cs="Arial"/>
          <w:sz w:val="20"/>
          <w:szCs w:val="20"/>
          <w:lang w:eastAsia="es-ES_tradnl"/>
        </w:rPr>
        <w:t>.</w:t>
      </w:r>
    </w:p>
    <w:p w:rsidR="00D84174" w:rsidRPr="00F458C5" w:rsidRDefault="00D84174" w:rsidP="00D84174">
      <w:pPr>
        <w:spacing w:after="120" w:line="240" w:lineRule="auto"/>
        <w:jc w:val="both"/>
        <w:rPr>
          <w:rFonts w:ascii="Arial" w:eastAsia="Times New Roman" w:hAnsi="Arial" w:cs="Arial"/>
          <w:sz w:val="20"/>
          <w:szCs w:val="20"/>
          <w:lang w:val="es-ES_tradnl" w:eastAsia="es-ES"/>
        </w:rPr>
      </w:pPr>
      <w:r w:rsidRPr="00F458C5">
        <w:rPr>
          <w:rFonts w:ascii="Arial" w:eastAsia="Times New Roman" w:hAnsi="Arial" w:cs="Arial"/>
          <w:i/>
          <w:iCs/>
          <w:sz w:val="20"/>
          <w:szCs w:val="20"/>
          <w:lang w:val="es-ES_tradnl" w:eastAsia="es-ES_tradnl"/>
        </w:rPr>
        <w:t>¿Qué alimentos contienen vitamina C?</w:t>
      </w:r>
    </w:p>
    <w:p w:rsidR="00D84174" w:rsidRPr="00F458C5" w:rsidRDefault="00D84174" w:rsidP="00D84174">
      <w:pPr>
        <w:spacing w:before="120" w:after="0" w:line="259" w:lineRule="exact"/>
        <w:ind w:right="120"/>
        <w:jc w:val="both"/>
        <w:rPr>
          <w:rFonts w:ascii="Arial" w:eastAsia="Times New Roman" w:hAnsi="Arial" w:cs="Arial"/>
          <w:sz w:val="20"/>
          <w:szCs w:val="20"/>
          <w:lang w:val="es-ES_tradnl" w:eastAsia="es-ES"/>
        </w:rPr>
      </w:pPr>
      <w:r w:rsidRPr="00F458C5">
        <w:rPr>
          <w:rFonts w:ascii="Arial" w:eastAsia="Times New Roman" w:hAnsi="Arial" w:cs="Arial"/>
          <w:i/>
          <w:iCs/>
          <w:sz w:val="20"/>
          <w:szCs w:val="20"/>
          <w:lang w:val="es-ES_tradnl" w:eastAsia="es-ES_tradnl"/>
        </w:rPr>
        <w:t>¿Cómo se puede comprobar la presen</w:t>
      </w:r>
      <w:r w:rsidRPr="00F458C5">
        <w:rPr>
          <w:rFonts w:ascii="Arial" w:eastAsia="Times New Roman" w:hAnsi="Arial" w:cs="Arial"/>
          <w:i/>
          <w:iCs/>
          <w:sz w:val="20"/>
          <w:szCs w:val="20"/>
          <w:lang w:val="es-ES_tradnl" w:eastAsia="es-ES_tradnl"/>
        </w:rPr>
        <w:softHyphen/>
        <w:t>cia de vitamina C en los alimentos?</w:t>
      </w:r>
    </w:p>
    <w:p w:rsidR="00D84174" w:rsidRPr="00F458C5" w:rsidRDefault="00D84174" w:rsidP="00D84174">
      <w:pPr>
        <w:jc w:val="both"/>
        <w:rPr>
          <w:rFonts w:ascii="Arial" w:eastAsia="Times New Roman" w:hAnsi="Arial" w:cs="Arial"/>
          <w:i/>
          <w:iCs/>
          <w:sz w:val="20"/>
          <w:szCs w:val="20"/>
          <w:lang w:val="es-ES_tradnl" w:eastAsia="es-ES_tradnl"/>
        </w:rPr>
      </w:pPr>
      <w:r w:rsidRPr="00F458C5">
        <w:rPr>
          <w:rFonts w:ascii="Arial" w:eastAsia="Times New Roman" w:hAnsi="Arial" w:cs="Arial"/>
          <w:i/>
          <w:iCs/>
          <w:sz w:val="20"/>
          <w:szCs w:val="20"/>
          <w:lang w:val="es-ES_tradnl" w:eastAsia="es-ES_tradnl"/>
        </w:rPr>
        <w:t>¿Cómo se puede comprobar la capa</w:t>
      </w:r>
      <w:r w:rsidRPr="00F458C5">
        <w:rPr>
          <w:rFonts w:ascii="Arial" w:eastAsia="Times New Roman" w:hAnsi="Arial" w:cs="Arial"/>
          <w:i/>
          <w:iCs/>
          <w:sz w:val="20"/>
          <w:szCs w:val="20"/>
          <w:lang w:val="es-ES_tradnl" w:eastAsia="es-ES_tradnl"/>
        </w:rPr>
        <w:softHyphen/>
        <w:t>cidad antioxidante de la vitamina C?</w:t>
      </w:r>
    </w:p>
    <w:p w:rsidR="00D35555" w:rsidRPr="00F458C5" w:rsidRDefault="00D35555" w:rsidP="00192A97">
      <w:pPr>
        <w:keepNext/>
        <w:keepLines/>
        <w:spacing w:after="0" w:line="379" w:lineRule="exact"/>
        <w:jc w:val="both"/>
        <w:outlineLvl w:val="5"/>
        <w:rPr>
          <w:rFonts w:ascii="Arial" w:eastAsia="Times New Roman" w:hAnsi="Arial" w:cs="Arial"/>
          <w:b/>
          <w:sz w:val="20"/>
          <w:szCs w:val="20"/>
          <w:lang w:val="es-ES_tradnl" w:eastAsia="es-ES"/>
        </w:rPr>
      </w:pPr>
      <w:bookmarkStart w:id="4" w:name="bookmark4"/>
      <w:r w:rsidRPr="00F458C5">
        <w:rPr>
          <w:rFonts w:ascii="Arial" w:eastAsia="Times New Roman" w:hAnsi="Arial" w:cs="Arial"/>
          <w:b/>
          <w:sz w:val="20"/>
          <w:szCs w:val="20"/>
          <w:lang w:val="es-ES_tradnl" w:eastAsia="es-ES_tradnl"/>
        </w:rPr>
        <w:t>Procedimiento</w:t>
      </w:r>
      <w:bookmarkEnd w:id="4"/>
    </w:p>
    <w:p w:rsidR="00D35555" w:rsidRPr="00F458C5" w:rsidRDefault="00D35555" w:rsidP="00192A97">
      <w:pPr>
        <w:spacing w:after="0" w:line="379" w:lineRule="exact"/>
        <w:jc w:val="both"/>
        <w:rPr>
          <w:rFonts w:ascii="Arial" w:eastAsia="Times New Roman" w:hAnsi="Arial" w:cs="Arial"/>
          <w:b/>
          <w:bCs/>
          <w:sz w:val="20"/>
          <w:szCs w:val="20"/>
          <w:lang w:val="es-ES_tradnl" w:eastAsia="es-ES_tradnl"/>
        </w:rPr>
      </w:pPr>
      <w:r w:rsidRPr="00F458C5">
        <w:rPr>
          <w:rFonts w:ascii="Arial" w:eastAsia="Times New Roman" w:hAnsi="Arial" w:cs="Arial"/>
          <w:b/>
          <w:bCs/>
          <w:sz w:val="20"/>
          <w:szCs w:val="20"/>
          <w:lang w:val="es-ES_tradnl" w:eastAsia="es-ES_tradnl"/>
        </w:rPr>
        <w:t>Fase A: identificación de la vitamina C</w:t>
      </w:r>
    </w:p>
    <w:p w:rsidR="00192A97" w:rsidRPr="00F458C5" w:rsidRDefault="00192A97" w:rsidP="00F458C5">
      <w:pPr>
        <w:spacing w:after="0"/>
        <w:jc w:val="both"/>
        <w:rPr>
          <w:lang w:val="es-ES_tradnl" w:eastAsia="es-ES"/>
        </w:rPr>
      </w:pPr>
    </w:p>
    <w:p w:rsidR="00D35555" w:rsidRPr="00F068A8" w:rsidRDefault="00D35555" w:rsidP="00F458C5">
      <w:pPr>
        <w:spacing w:after="0"/>
        <w:jc w:val="both"/>
        <w:rPr>
          <w:rFonts w:ascii="Arial" w:hAnsi="Arial" w:cs="Arial"/>
          <w:lang w:val="es-ES_tradnl" w:eastAsia="es-ES_tradnl"/>
        </w:rPr>
      </w:pPr>
      <w:r w:rsidRPr="00F068A8">
        <w:rPr>
          <w:rFonts w:ascii="Arial" w:hAnsi="Arial" w:cs="Arial"/>
          <w:lang w:val="es-ES_tradnl" w:eastAsia="es-ES_tradnl"/>
        </w:rPr>
        <w:t xml:space="preserve">Coloca las pastillas de vitamina C en el mortero y macéralas </w:t>
      </w:r>
    </w:p>
    <w:p w:rsidR="00D35555" w:rsidRPr="00F068A8" w:rsidRDefault="00D35555" w:rsidP="00F458C5">
      <w:pPr>
        <w:spacing w:after="0"/>
        <w:jc w:val="both"/>
        <w:rPr>
          <w:rFonts w:ascii="Arial" w:hAnsi="Arial" w:cs="Arial"/>
          <w:lang w:val="es-ES_tradnl" w:eastAsia="es-ES_tradnl"/>
        </w:rPr>
      </w:pPr>
      <w:r w:rsidRPr="00F068A8">
        <w:rPr>
          <w:rFonts w:ascii="Arial" w:hAnsi="Arial" w:cs="Arial"/>
          <w:lang w:val="es-ES_tradnl" w:eastAsia="es-ES_tradnl"/>
        </w:rPr>
        <w:lastRenderedPageBreak/>
        <w:t>Deposita el macerado en un tubo de ensayo, añade 5 gotas de agua y, con el agitador, mezcla bien. Márcalo como</w:t>
      </w:r>
      <w:r w:rsidRPr="00F068A8">
        <w:rPr>
          <w:rFonts w:ascii="Arial" w:hAnsi="Arial" w:cs="Arial"/>
          <w:i/>
          <w:iCs/>
          <w:lang w:val="es-ES_tradnl" w:eastAsia="es-ES_tradnl"/>
        </w:rPr>
        <w:t>Tubo 1.</w:t>
      </w:r>
    </w:p>
    <w:p w:rsidR="00D35555" w:rsidRPr="00F068A8" w:rsidRDefault="00D35555" w:rsidP="00F458C5">
      <w:pPr>
        <w:spacing w:after="0"/>
        <w:jc w:val="both"/>
        <w:rPr>
          <w:rFonts w:ascii="Arial" w:hAnsi="Arial" w:cs="Arial"/>
          <w:lang w:val="es-ES_tradnl" w:eastAsia="es-ES_tradnl"/>
        </w:rPr>
      </w:pPr>
      <w:r w:rsidRPr="00F068A8">
        <w:rPr>
          <w:rFonts w:ascii="Arial" w:hAnsi="Arial" w:cs="Arial"/>
          <w:lang w:val="es-ES_tradnl" w:eastAsia="es-ES_tradnl"/>
        </w:rPr>
        <w:t>Exprime un limón y vierte 10 gotas del zumo en el segundo tubo de ensayo. Márcalo como</w:t>
      </w:r>
      <w:r w:rsidRPr="00F068A8">
        <w:rPr>
          <w:rFonts w:ascii="Arial" w:hAnsi="Arial" w:cs="Arial"/>
          <w:i/>
          <w:iCs/>
          <w:lang w:val="es-ES_tradnl" w:eastAsia="es-ES_tradnl"/>
        </w:rPr>
        <w:t xml:space="preserve"> Tubo 2.</w:t>
      </w:r>
    </w:p>
    <w:p w:rsidR="00D35555" w:rsidRPr="00F068A8" w:rsidRDefault="00D35555" w:rsidP="00F458C5">
      <w:pPr>
        <w:spacing w:after="0"/>
        <w:jc w:val="both"/>
        <w:rPr>
          <w:rFonts w:ascii="Arial" w:hAnsi="Arial" w:cs="Arial"/>
          <w:lang w:val="es-ES_tradnl" w:eastAsia="es-ES_tradnl"/>
        </w:rPr>
      </w:pPr>
      <w:r w:rsidRPr="00F068A8">
        <w:rPr>
          <w:rFonts w:ascii="Arial" w:hAnsi="Arial" w:cs="Arial"/>
          <w:lang w:val="es-ES_tradnl" w:eastAsia="es-ES_tradnl"/>
        </w:rPr>
        <w:t xml:space="preserve">Coloca 10 gotas de refresco de frutas en el tercer tubo de ensayo. Márcalo como </w:t>
      </w:r>
      <w:r w:rsidRPr="00F068A8">
        <w:rPr>
          <w:rFonts w:ascii="Arial" w:hAnsi="Arial" w:cs="Arial"/>
          <w:i/>
          <w:iCs/>
          <w:lang w:val="es-ES_tradnl" w:eastAsia="es-ES_tradnl"/>
        </w:rPr>
        <w:t>Tubo 3</w:t>
      </w:r>
      <w:r w:rsidR="00192A97" w:rsidRPr="00F068A8">
        <w:rPr>
          <w:rFonts w:ascii="Arial" w:hAnsi="Arial" w:cs="Arial"/>
          <w:lang w:val="es-ES_tradnl" w:eastAsia="es-ES_tradnl"/>
        </w:rPr>
        <w:t xml:space="preserve"> </w:t>
      </w:r>
    </w:p>
    <w:p w:rsidR="00D35555" w:rsidRPr="00F068A8" w:rsidRDefault="00D35555" w:rsidP="00F458C5">
      <w:pPr>
        <w:spacing w:after="0"/>
        <w:jc w:val="both"/>
        <w:rPr>
          <w:rFonts w:ascii="Arial" w:hAnsi="Arial" w:cs="Arial"/>
          <w:lang w:val="es-ES_tradnl" w:eastAsia="es-ES_tradnl"/>
        </w:rPr>
      </w:pPr>
      <w:r w:rsidRPr="00F068A8">
        <w:rPr>
          <w:rFonts w:ascii="Arial" w:hAnsi="Arial" w:cs="Arial"/>
          <w:lang w:val="es-ES_tradnl" w:eastAsia="es-ES_tradnl"/>
        </w:rPr>
        <w:t>Añade a cada uno de los tubos de ensayo, una gota de tintura de yodo diluida y agita. En la tabla de resultados, describe lo que ocurre y realiza dibujos a color.</w:t>
      </w:r>
    </w:p>
    <w:p w:rsidR="00192A97" w:rsidRPr="00F068A8" w:rsidRDefault="00D35555" w:rsidP="00F458C5">
      <w:pPr>
        <w:spacing w:after="0"/>
        <w:jc w:val="both"/>
        <w:rPr>
          <w:rFonts w:ascii="Arial" w:hAnsi="Arial" w:cs="Arial"/>
          <w:lang w:val="es-ES_tradnl" w:eastAsia="es-ES"/>
        </w:rPr>
      </w:pPr>
      <w:r w:rsidRPr="00F068A8">
        <w:rPr>
          <w:rFonts w:ascii="Arial" w:hAnsi="Arial" w:cs="Arial"/>
          <w:lang w:val="es-ES_tradnl" w:eastAsia="es-ES_tradnl"/>
        </w:rPr>
        <w:t>Añade a cada uno de los tubos de ensayo, cinco gotas de suspensión de almi</w:t>
      </w:r>
      <w:r w:rsidRPr="00F068A8">
        <w:rPr>
          <w:rFonts w:ascii="Arial" w:hAnsi="Arial" w:cs="Arial"/>
          <w:lang w:val="es-ES_tradnl" w:eastAsia="es-ES_tradnl"/>
        </w:rPr>
        <w:softHyphen/>
        <w:t xml:space="preserve">dón, y espera dos minutos. En la tabla de resultados describe lo que ocurre y realiza dibujos a color </w:t>
      </w:r>
    </w:p>
    <w:p w:rsidR="00192A97" w:rsidRPr="00F458C5" w:rsidRDefault="00192A97" w:rsidP="00F458C5">
      <w:pPr>
        <w:tabs>
          <w:tab w:val="left" w:pos="394"/>
        </w:tabs>
        <w:spacing w:before="60" w:after="0" w:line="240" w:lineRule="auto"/>
        <w:ind w:right="20"/>
        <w:jc w:val="both"/>
        <w:rPr>
          <w:rFonts w:ascii="Arial" w:eastAsia="Times New Roman" w:hAnsi="Arial" w:cs="Arial"/>
          <w:sz w:val="20"/>
          <w:szCs w:val="20"/>
          <w:lang w:val="es-ES_tradnl" w:eastAsia="es-ES_tradnl"/>
        </w:rPr>
      </w:pPr>
    </w:p>
    <w:p w:rsidR="002E5DE7" w:rsidRPr="00F458C5" w:rsidRDefault="002E5DE7" w:rsidP="00D35555">
      <w:pPr>
        <w:rPr>
          <w:rFonts w:ascii="Arial" w:hAnsi="Arial" w:cs="Arial"/>
          <w:sz w:val="20"/>
          <w:szCs w:val="20"/>
          <w:lang w:val="es-ES_tradnl"/>
        </w:rPr>
      </w:pPr>
      <w:r w:rsidRPr="00F458C5">
        <w:rPr>
          <w:rFonts w:ascii="Arial" w:hAnsi="Arial" w:cs="Arial"/>
          <w:sz w:val="20"/>
          <w:szCs w:val="20"/>
          <w:lang w:val="es-ES_tradnl"/>
        </w:rPr>
        <w:t xml:space="preserve">ME APROXIMO AL CONOCIMIENTO COMO CIENTIFICO NATURAL </w:t>
      </w:r>
    </w:p>
    <w:p w:rsidR="002E5DE7" w:rsidRPr="00F458C5" w:rsidRDefault="00192A97" w:rsidP="00192A97">
      <w:pPr>
        <w:jc w:val="both"/>
        <w:rPr>
          <w:rFonts w:ascii="Arial" w:hAnsi="Arial" w:cs="Arial"/>
          <w:i/>
          <w:noProof/>
          <w:sz w:val="20"/>
          <w:szCs w:val="20"/>
          <w:lang w:eastAsia="es-ES"/>
        </w:rPr>
      </w:pPr>
      <w:r w:rsidRPr="00F458C5">
        <w:rPr>
          <w:rFonts w:ascii="Arial" w:hAnsi="Arial" w:cs="Arial"/>
          <w:i/>
          <w:noProof/>
          <w:sz w:val="20"/>
          <w:szCs w:val="20"/>
          <w:lang w:eastAsia="es-ES"/>
        </w:rPr>
        <w:t xml:space="preserve">La vitamina C decolora el yodo, es decir, hace queesta sustancia se vea transparente </w:t>
      </w:r>
    </w:p>
    <w:p w:rsidR="00192A97" w:rsidRPr="00F458C5" w:rsidRDefault="00192A97" w:rsidP="00192A97">
      <w:pPr>
        <w:jc w:val="both"/>
        <w:rPr>
          <w:rFonts w:ascii="Arial" w:hAnsi="Arial" w:cs="Arial"/>
          <w:i/>
          <w:sz w:val="20"/>
          <w:szCs w:val="20"/>
          <w:lang w:val="es-ES_tradnl"/>
        </w:rPr>
      </w:pPr>
      <w:r w:rsidRPr="00F458C5">
        <w:rPr>
          <w:rFonts w:ascii="Arial" w:hAnsi="Arial" w:cs="Arial"/>
          <w:i/>
          <w:noProof/>
          <w:sz w:val="20"/>
          <w:szCs w:val="20"/>
          <w:lang w:eastAsia="es-ES"/>
        </w:rPr>
        <w:t xml:space="preserve">El almidon en presencia del yodo toma colo azúl oscuro </w:t>
      </w:r>
    </w:p>
    <w:p w:rsidR="00192A97" w:rsidRPr="00F458C5" w:rsidRDefault="00192A97" w:rsidP="00192A97">
      <w:pPr>
        <w:keepNext/>
        <w:keepLines/>
        <w:spacing w:after="180" w:line="240" w:lineRule="auto"/>
        <w:ind w:left="280"/>
        <w:outlineLvl w:val="4"/>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Resultados</w:t>
      </w:r>
    </w:p>
    <w:p w:rsidR="00192A97" w:rsidRPr="00F458C5" w:rsidRDefault="00192A97" w:rsidP="00192A97">
      <w:pPr>
        <w:spacing w:before="180" w:after="0" w:line="240" w:lineRule="auto"/>
        <w:rPr>
          <w:rFonts w:ascii="Arial" w:eastAsia="Times New Roman" w:hAnsi="Arial" w:cs="Arial"/>
          <w:sz w:val="20"/>
          <w:szCs w:val="20"/>
          <w:lang w:val="es-ES_tradnl" w:eastAsia="es-ES"/>
        </w:rPr>
      </w:pPr>
      <w:r w:rsidRPr="00F458C5">
        <w:rPr>
          <w:rFonts w:ascii="Arial" w:eastAsia="Times New Roman" w:hAnsi="Arial" w:cs="Arial"/>
          <w:sz w:val="20"/>
          <w:szCs w:val="20"/>
          <w:lang w:val="es-ES_tradnl" w:eastAsia="es-ES_tradnl"/>
        </w:rPr>
        <w:t>Tabla 1. Identificación de la vitamina C</w:t>
      </w:r>
    </w:p>
    <w:p w:rsidR="00192A97" w:rsidRPr="00F458C5" w:rsidRDefault="00192A97" w:rsidP="002E5DE7">
      <w:pPr>
        <w:spacing w:after="0" w:line="384" w:lineRule="exact"/>
        <w:ind w:left="300" w:hanging="280"/>
        <w:jc w:val="both"/>
        <w:rPr>
          <w:rFonts w:ascii="Arial" w:eastAsia="Times New Roman" w:hAnsi="Arial" w:cs="Arial"/>
          <w:b/>
          <w:bCs/>
          <w:sz w:val="20"/>
          <w:szCs w:val="20"/>
          <w:lang w:val="es-ES_tradnl" w:eastAsia="es-ES_tradnl"/>
        </w:rPr>
      </w:pPr>
      <w:r w:rsidRPr="00F458C5">
        <w:rPr>
          <w:rFonts w:ascii="Arial" w:eastAsia="Times New Roman" w:hAnsi="Arial" w:cs="Arial"/>
          <w:b/>
          <w:bCs/>
          <w:sz w:val="20"/>
          <w:szCs w:val="20"/>
          <w:lang w:val="es-ES_tradnl" w:eastAsia="es-ES_tradnl"/>
        </w:rPr>
        <w:t xml:space="preserve"> </w:t>
      </w:r>
    </w:p>
    <w:tbl>
      <w:tblPr>
        <w:tblStyle w:val="Tablaconcuadrcula"/>
        <w:tblW w:w="0" w:type="auto"/>
        <w:tblInd w:w="300" w:type="dxa"/>
        <w:tblLook w:val="04A0"/>
      </w:tblPr>
      <w:tblGrid>
        <w:gridCol w:w="705"/>
        <w:gridCol w:w="1249"/>
        <w:gridCol w:w="1249"/>
        <w:gridCol w:w="1249"/>
      </w:tblGrid>
      <w:tr w:rsidR="00192A97" w:rsidRPr="00F458C5" w:rsidTr="00192A97">
        <w:tc>
          <w:tcPr>
            <w:tcW w:w="705" w:type="dxa"/>
          </w:tcPr>
          <w:p w:rsidR="00192A97" w:rsidRPr="00F458C5" w:rsidRDefault="00192A97" w:rsidP="00192A97">
            <w:pPr>
              <w:jc w:val="center"/>
              <w:rPr>
                <w:rFonts w:ascii="Arial" w:eastAsia="Times New Roman" w:hAnsi="Arial" w:cs="Arial"/>
                <w:b/>
                <w:bCs/>
                <w:sz w:val="20"/>
                <w:szCs w:val="20"/>
                <w:lang w:val="es-ES_tradnl" w:eastAsia="es-ES_tradnl"/>
              </w:rPr>
            </w:pPr>
            <w:r w:rsidRPr="00F458C5">
              <w:rPr>
                <w:rFonts w:ascii="Arial" w:eastAsia="Times New Roman" w:hAnsi="Arial" w:cs="Arial"/>
                <w:b/>
                <w:bCs/>
                <w:sz w:val="20"/>
                <w:szCs w:val="20"/>
                <w:lang w:val="es-ES_tradnl" w:eastAsia="es-ES_tradnl"/>
              </w:rPr>
              <w:t>Tubo</w:t>
            </w:r>
          </w:p>
        </w:tc>
        <w:tc>
          <w:tcPr>
            <w:tcW w:w="1249" w:type="dxa"/>
          </w:tcPr>
          <w:p w:rsidR="00192A97" w:rsidRPr="00F458C5" w:rsidRDefault="00192A97" w:rsidP="00192A97">
            <w:pPr>
              <w:jc w:val="center"/>
              <w:rPr>
                <w:rFonts w:ascii="Arial" w:eastAsia="Times New Roman" w:hAnsi="Arial" w:cs="Arial"/>
                <w:b/>
                <w:bCs/>
                <w:sz w:val="20"/>
                <w:szCs w:val="20"/>
                <w:lang w:val="es-ES_tradnl" w:eastAsia="es-ES_tradnl"/>
              </w:rPr>
            </w:pPr>
            <w:r w:rsidRPr="00F458C5">
              <w:rPr>
                <w:rFonts w:ascii="Arial" w:eastAsia="Times New Roman" w:hAnsi="Arial" w:cs="Arial"/>
                <w:b/>
                <w:bCs/>
                <w:sz w:val="20"/>
                <w:szCs w:val="20"/>
                <w:lang w:val="es-ES_tradnl" w:eastAsia="es-ES_tradnl"/>
              </w:rPr>
              <w:t>Sustancia inicial</w:t>
            </w:r>
          </w:p>
        </w:tc>
        <w:tc>
          <w:tcPr>
            <w:tcW w:w="1249" w:type="dxa"/>
          </w:tcPr>
          <w:p w:rsidR="00192A97" w:rsidRPr="00F458C5" w:rsidRDefault="00192A97" w:rsidP="00192A97">
            <w:pPr>
              <w:jc w:val="center"/>
              <w:rPr>
                <w:rFonts w:ascii="Arial" w:eastAsia="Times New Roman" w:hAnsi="Arial" w:cs="Arial"/>
                <w:b/>
                <w:bCs/>
                <w:sz w:val="20"/>
                <w:szCs w:val="20"/>
                <w:lang w:val="es-ES_tradnl" w:eastAsia="es-ES_tradnl"/>
              </w:rPr>
            </w:pPr>
            <w:r w:rsidRPr="00F458C5">
              <w:rPr>
                <w:rFonts w:ascii="Arial" w:eastAsia="Times New Roman" w:hAnsi="Arial" w:cs="Arial"/>
                <w:b/>
                <w:bCs/>
                <w:sz w:val="20"/>
                <w:szCs w:val="20"/>
                <w:lang w:val="es-ES_tradnl" w:eastAsia="es-ES_tradnl"/>
              </w:rPr>
              <w:t>Adición de yodo</w:t>
            </w:r>
          </w:p>
        </w:tc>
        <w:tc>
          <w:tcPr>
            <w:tcW w:w="1249" w:type="dxa"/>
          </w:tcPr>
          <w:p w:rsidR="00192A97" w:rsidRPr="00F458C5" w:rsidRDefault="00192A97" w:rsidP="00192A97">
            <w:pPr>
              <w:jc w:val="center"/>
              <w:rPr>
                <w:rFonts w:ascii="Arial" w:eastAsia="Times New Roman" w:hAnsi="Arial" w:cs="Arial"/>
                <w:b/>
                <w:bCs/>
                <w:sz w:val="20"/>
                <w:szCs w:val="20"/>
                <w:lang w:val="es-ES_tradnl" w:eastAsia="es-ES_tradnl"/>
              </w:rPr>
            </w:pPr>
            <w:r w:rsidRPr="00F458C5">
              <w:rPr>
                <w:rFonts w:ascii="Arial" w:eastAsia="Times New Roman" w:hAnsi="Arial" w:cs="Arial"/>
                <w:b/>
                <w:bCs/>
                <w:sz w:val="20"/>
                <w:szCs w:val="20"/>
                <w:lang w:val="es-ES_tradnl" w:eastAsia="es-ES_tradnl"/>
              </w:rPr>
              <w:t>Adición de almidón</w:t>
            </w:r>
          </w:p>
        </w:tc>
      </w:tr>
      <w:tr w:rsidR="00192A97" w:rsidRPr="00F458C5" w:rsidTr="00192A97">
        <w:tc>
          <w:tcPr>
            <w:tcW w:w="705" w:type="dxa"/>
          </w:tcPr>
          <w:p w:rsidR="00192A97" w:rsidRPr="00F458C5" w:rsidRDefault="00192A97" w:rsidP="00192A97">
            <w:pPr>
              <w:spacing w:line="384" w:lineRule="exact"/>
              <w:jc w:val="center"/>
              <w:rPr>
                <w:rFonts w:ascii="Arial" w:eastAsia="Times New Roman" w:hAnsi="Arial" w:cs="Arial"/>
                <w:b/>
                <w:bCs/>
                <w:sz w:val="20"/>
                <w:szCs w:val="20"/>
                <w:lang w:val="es-ES_tradnl" w:eastAsia="es-ES_tradnl"/>
              </w:rPr>
            </w:pPr>
            <w:r w:rsidRPr="00F458C5">
              <w:rPr>
                <w:rFonts w:ascii="Arial" w:eastAsia="Times New Roman" w:hAnsi="Arial" w:cs="Arial"/>
                <w:b/>
                <w:bCs/>
                <w:sz w:val="20"/>
                <w:szCs w:val="20"/>
                <w:lang w:val="es-ES_tradnl" w:eastAsia="es-ES_tradnl"/>
              </w:rPr>
              <w:t>1</w:t>
            </w:r>
          </w:p>
        </w:tc>
        <w:tc>
          <w:tcPr>
            <w:tcW w:w="1249" w:type="dxa"/>
          </w:tcPr>
          <w:p w:rsidR="00192A97" w:rsidRPr="00F458C5" w:rsidRDefault="00192A97" w:rsidP="002E5DE7">
            <w:pPr>
              <w:spacing w:line="384" w:lineRule="exact"/>
              <w:jc w:val="both"/>
              <w:rPr>
                <w:rFonts w:ascii="Arial" w:eastAsia="Times New Roman" w:hAnsi="Arial" w:cs="Arial"/>
                <w:b/>
                <w:bCs/>
                <w:sz w:val="20"/>
                <w:szCs w:val="20"/>
                <w:lang w:val="es-ES_tradnl" w:eastAsia="es-ES_tradnl"/>
              </w:rPr>
            </w:pPr>
          </w:p>
        </w:tc>
        <w:tc>
          <w:tcPr>
            <w:tcW w:w="1249" w:type="dxa"/>
          </w:tcPr>
          <w:p w:rsidR="00192A97" w:rsidRPr="00F458C5" w:rsidRDefault="00192A97" w:rsidP="002E5DE7">
            <w:pPr>
              <w:spacing w:line="384" w:lineRule="exact"/>
              <w:jc w:val="both"/>
              <w:rPr>
                <w:rFonts w:ascii="Arial" w:eastAsia="Times New Roman" w:hAnsi="Arial" w:cs="Arial"/>
                <w:b/>
                <w:bCs/>
                <w:sz w:val="20"/>
                <w:szCs w:val="20"/>
                <w:lang w:val="es-ES_tradnl" w:eastAsia="es-ES_tradnl"/>
              </w:rPr>
            </w:pPr>
          </w:p>
        </w:tc>
        <w:tc>
          <w:tcPr>
            <w:tcW w:w="1249" w:type="dxa"/>
          </w:tcPr>
          <w:p w:rsidR="00192A97" w:rsidRPr="00F458C5" w:rsidRDefault="00192A97" w:rsidP="002E5DE7">
            <w:pPr>
              <w:spacing w:line="384" w:lineRule="exact"/>
              <w:jc w:val="both"/>
              <w:rPr>
                <w:rFonts w:ascii="Arial" w:eastAsia="Times New Roman" w:hAnsi="Arial" w:cs="Arial"/>
                <w:b/>
                <w:bCs/>
                <w:sz w:val="20"/>
                <w:szCs w:val="20"/>
                <w:lang w:val="es-ES_tradnl" w:eastAsia="es-ES_tradnl"/>
              </w:rPr>
            </w:pPr>
          </w:p>
        </w:tc>
      </w:tr>
      <w:tr w:rsidR="00192A97" w:rsidRPr="00F458C5" w:rsidTr="00192A97">
        <w:tc>
          <w:tcPr>
            <w:tcW w:w="705" w:type="dxa"/>
          </w:tcPr>
          <w:p w:rsidR="00192A97" w:rsidRPr="00F458C5" w:rsidRDefault="00192A97" w:rsidP="00192A97">
            <w:pPr>
              <w:spacing w:line="384" w:lineRule="exact"/>
              <w:jc w:val="center"/>
              <w:rPr>
                <w:rFonts w:ascii="Arial" w:eastAsia="Times New Roman" w:hAnsi="Arial" w:cs="Arial"/>
                <w:b/>
                <w:bCs/>
                <w:sz w:val="20"/>
                <w:szCs w:val="20"/>
                <w:lang w:val="es-ES_tradnl" w:eastAsia="es-ES_tradnl"/>
              </w:rPr>
            </w:pPr>
            <w:r w:rsidRPr="00F458C5">
              <w:rPr>
                <w:rFonts w:ascii="Arial" w:eastAsia="Times New Roman" w:hAnsi="Arial" w:cs="Arial"/>
                <w:b/>
                <w:bCs/>
                <w:sz w:val="20"/>
                <w:szCs w:val="20"/>
                <w:lang w:val="es-ES_tradnl" w:eastAsia="es-ES_tradnl"/>
              </w:rPr>
              <w:t>2</w:t>
            </w:r>
          </w:p>
        </w:tc>
        <w:tc>
          <w:tcPr>
            <w:tcW w:w="1249" w:type="dxa"/>
          </w:tcPr>
          <w:p w:rsidR="00192A97" w:rsidRPr="00F458C5" w:rsidRDefault="00192A97" w:rsidP="002E5DE7">
            <w:pPr>
              <w:spacing w:line="384" w:lineRule="exact"/>
              <w:jc w:val="both"/>
              <w:rPr>
                <w:rFonts w:ascii="Arial" w:eastAsia="Times New Roman" w:hAnsi="Arial" w:cs="Arial"/>
                <w:b/>
                <w:bCs/>
                <w:sz w:val="20"/>
                <w:szCs w:val="20"/>
                <w:lang w:val="es-ES_tradnl" w:eastAsia="es-ES_tradnl"/>
              </w:rPr>
            </w:pPr>
          </w:p>
        </w:tc>
        <w:tc>
          <w:tcPr>
            <w:tcW w:w="1249" w:type="dxa"/>
          </w:tcPr>
          <w:p w:rsidR="00192A97" w:rsidRPr="00F458C5" w:rsidRDefault="00192A97" w:rsidP="002E5DE7">
            <w:pPr>
              <w:spacing w:line="384" w:lineRule="exact"/>
              <w:jc w:val="both"/>
              <w:rPr>
                <w:rFonts w:ascii="Arial" w:eastAsia="Times New Roman" w:hAnsi="Arial" w:cs="Arial"/>
                <w:b/>
                <w:bCs/>
                <w:sz w:val="20"/>
                <w:szCs w:val="20"/>
                <w:lang w:val="es-ES_tradnl" w:eastAsia="es-ES_tradnl"/>
              </w:rPr>
            </w:pPr>
          </w:p>
        </w:tc>
        <w:tc>
          <w:tcPr>
            <w:tcW w:w="1249" w:type="dxa"/>
          </w:tcPr>
          <w:p w:rsidR="00192A97" w:rsidRPr="00F458C5" w:rsidRDefault="00192A97" w:rsidP="002E5DE7">
            <w:pPr>
              <w:spacing w:line="384" w:lineRule="exact"/>
              <w:jc w:val="both"/>
              <w:rPr>
                <w:rFonts w:ascii="Arial" w:eastAsia="Times New Roman" w:hAnsi="Arial" w:cs="Arial"/>
                <w:b/>
                <w:bCs/>
                <w:sz w:val="20"/>
                <w:szCs w:val="20"/>
                <w:lang w:val="es-ES_tradnl" w:eastAsia="es-ES_tradnl"/>
              </w:rPr>
            </w:pPr>
          </w:p>
        </w:tc>
      </w:tr>
    </w:tbl>
    <w:p w:rsidR="00192A97" w:rsidRPr="00F458C5" w:rsidRDefault="00192A97" w:rsidP="002E5DE7">
      <w:pPr>
        <w:spacing w:after="0" w:line="384" w:lineRule="exact"/>
        <w:ind w:left="300" w:hanging="280"/>
        <w:jc w:val="both"/>
        <w:rPr>
          <w:rFonts w:ascii="Arial" w:eastAsia="Times New Roman" w:hAnsi="Arial" w:cs="Arial"/>
          <w:b/>
          <w:bCs/>
          <w:sz w:val="20"/>
          <w:szCs w:val="20"/>
          <w:lang w:val="es-ES_tradnl" w:eastAsia="es-ES_tradnl"/>
        </w:rPr>
      </w:pPr>
    </w:p>
    <w:p w:rsidR="00C73018" w:rsidRPr="00F458C5" w:rsidRDefault="00C73018" w:rsidP="00C73018">
      <w:pPr>
        <w:keepNext/>
        <w:keepLines/>
        <w:spacing w:after="0" w:line="240" w:lineRule="auto"/>
        <w:outlineLvl w:val="4"/>
        <w:rPr>
          <w:rFonts w:ascii="Arial" w:eastAsia="Times New Roman" w:hAnsi="Arial" w:cs="Arial"/>
          <w:b/>
          <w:sz w:val="20"/>
          <w:szCs w:val="20"/>
          <w:lang w:val="es-ES_tradnl" w:eastAsia="es-ES"/>
        </w:rPr>
      </w:pPr>
      <w:r w:rsidRPr="00F458C5">
        <w:rPr>
          <w:rFonts w:ascii="Arial" w:eastAsia="Times New Roman" w:hAnsi="Arial" w:cs="Arial"/>
          <w:b/>
          <w:sz w:val="20"/>
          <w:szCs w:val="20"/>
          <w:lang w:val="es-ES_tradnl" w:eastAsia="es-ES_tradnl"/>
        </w:rPr>
        <w:t>Análisis de resultados</w:t>
      </w:r>
    </w:p>
    <w:p w:rsidR="00192A97" w:rsidRPr="00F458C5" w:rsidRDefault="00C73018" w:rsidP="00C73018">
      <w:pPr>
        <w:spacing w:after="0" w:line="240" w:lineRule="auto"/>
        <w:jc w:val="both"/>
        <w:rPr>
          <w:rFonts w:ascii="Arial" w:eastAsia="Times New Roman" w:hAnsi="Arial" w:cs="Arial"/>
          <w:sz w:val="20"/>
          <w:szCs w:val="20"/>
          <w:lang w:val="es-ES_tradnl" w:eastAsia="es-ES_tradnl"/>
        </w:rPr>
      </w:pPr>
      <w:r w:rsidRPr="00F458C5">
        <w:rPr>
          <w:rFonts w:ascii="Arial" w:eastAsia="Times New Roman" w:hAnsi="Arial" w:cs="Arial"/>
          <w:sz w:val="20"/>
          <w:szCs w:val="20"/>
          <w:lang w:val="es-ES_tradnl" w:eastAsia="es-ES_tradnl"/>
        </w:rPr>
        <w:t>Responde con base en los dibujos y la tabla de resultados</w:t>
      </w:r>
    </w:p>
    <w:p w:rsidR="00C73018" w:rsidRPr="00F458C5" w:rsidRDefault="00C73018" w:rsidP="00C73018">
      <w:pPr>
        <w:pStyle w:val="Prrafodelista"/>
        <w:numPr>
          <w:ilvl w:val="0"/>
          <w:numId w:val="16"/>
        </w:numPr>
        <w:jc w:val="both"/>
        <w:rPr>
          <w:rFonts w:ascii="Arial" w:hAnsi="Arial" w:cs="Arial"/>
          <w:lang w:val="es-ES_tradnl" w:eastAsia="es-ES_tradnl"/>
        </w:rPr>
      </w:pPr>
      <w:r w:rsidRPr="00F458C5">
        <w:rPr>
          <w:rFonts w:ascii="Arial" w:hAnsi="Arial" w:cs="Arial"/>
          <w:lang w:val="es-ES_tradnl" w:eastAsia="es-ES_tradnl"/>
        </w:rPr>
        <w:t>¿A qué crees que se debe la diferen</w:t>
      </w:r>
      <w:r w:rsidRPr="00F458C5">
        <w:rPr>
          <w:rFonts w:ascii="Arial" w:hAnsi="Arial" w:cs="Arial"/>
          <w:lang w:val="es-ES_tradnl" w:eastAsia="es-ES_tradnl"/>
        </w:rPr>
        <w:softHyphen/>
        <w:t>cia en la coloración que se obtuvo en los tres tubos?</w:t>
      </w:r>
    </w:p>
    <w:p w:rsidR="00C73018" w:rsidRPr="00175D5E" w:rsidRDefault="00C73018" w:rsidP="00175D5E">
      <w:pPr>
        <w:spacing w:after="0"/>
        <w:jc w:val="both"/>
        <w:rPr>
          <w:rFonts w:ascii="Arial" w:hAnsi="Arial" w:cs="Arial"/>
          <w:lang w:val="es-ES_tradnl" w:eastAsia="es-ES_tradnl"/>
        </w:rPr>
      </w:pPr>
      <w:r w:rsidRPr="00175D5E">
        <w:rPr>
          <w:rFonts w:ascii="Arial" w:hAnsi="Arial" w:cs="Arial"/>
          <w:lang w:val="es-ES_tradnl" w:eastAsia="es-ES_tradnl"/>
        </w:rPr>
        <w:t>Generalmente el yodo reacciona con los almidones dando un color azul. ¿En esta práctica sucede así? Explica.</w:t>
      </w:r>
    </w:p>
    <w:p w:rsidR="00C73018" w:rsidRPr="00175D5E" w:rsidRDefault="00C73018" w:rsidP="00175D5E">
      <w:pPr>
        <w:spacing w:after="0"/>
        <w:jc w:val="both"/>
        <w:rPr>
          <w:rFonts w:ascii="Arial" w:hAnsi="Arial" w:cs="Arial"/>
          <w:lang w:val="es-ES_tradnl" w:eastAsia="es-ES_tradnl"/>
        </w:rPr>
      </w:pPr>
      <w:r w:rsidRPr="00175D5E">
        <w:rPr>
          <w:rFonts w:ascii="Arial" w:hAnsi="Arial" w:cs="Arial"/>
          <w:lang w:val="es-ES_tradnl" w:eastAsia="es-ES_tradnl"/>
        </w:rPr>
        <w:t>¿Qué elementos o sustancias actua</w:t>
      </w:r>
      <w:r w:rsidRPr="00175D5E">
        <w:rPr>
          <w:rFonts w:ascii="Arial" w:hAnsi="Arial" w:cs="Arial"/>
          <w:lang w:val="es-ES_tradnl" w:eastAsia="es-ES_tradnl"/>
        </w:rPr>
        <w:softHyphen/>
        <w:t>ron en la manzana para que una mitad se oxidara u oscureciera y la otra no?</w:t>
      </w:r>
    </w:p>
    <w:p w:rsidR="00C73018" w:rsidRPr="00175D5E" w:rsidRDefault="00C73018" w:rsidP="00175D5E">
      <w:pPr>
        <w:spacing w:after="0"/>
        <w:jc w:val="both"/>
        <w:rPr>
          <w:rFonts w:ascii="Arial" w:hAnsi="Arial" w:cs="Arial"/>
          <w:lang w:val="es-ES_tradnl" w:eastAsia="es-ES_tradnl"/>
        </w:rPr>
      </w:pPr>
      <w:r w:rsidRPr="00175D5E">
        <w:rPr>
          <w:rFonts w:ascii="Arial" w:hAnsi="Arial" w:cs="Arial"/>
          <w:lang w:val="es-ES_tradnl" w:eastAsia="es-ES_tradnl"/>
        </w:rPr>
        <w:t>¿ Cuál es el indicador de la presencia de vitamina C en el experimento?</w:t>
      </w:r>
    </w:p>
    <w:p w:rsidR="00175D5E" w:rsidRDefault="00175D5E" w:rsidP="00175D5E">
      <w:pPr>
        <w:spacing w:after="0"/>
        <w:jc w:val="both"/>
        <w:rPr>
          <w:rFonts w:ascii="Arial" w:eastAsia="Times New Roman" w:hAnsi="Arial" w:cs="Arial"/>
          <w:b/>
          <w:bCs/>
          <w:lang w:val="es-ES_tradnl" w:eastAsia="es-ES_tradnl"/>
        </w:rPr>
      </w:pPr>
    </w:p>
    <w:p w:rsidR="002E5DE7" w:rsidRPr="00175D5E" w:rsidRDefault="002E5DE7" w:rsidP="00175D5E">
      <w:pPr>
        <w:spacing w:after="0"/>
        <w:ind w:left="-142"/>
        <w:jc w:val="both"/>
        <w:rPr>
          <w:rFonts w:ascii="Arial" w:eastAsia="Times New Roman" w:hAnsi="Arial" w:cs="Arial"/>
          <w:lang w:val="es-ES_tradnl" w:eastAsia="es-ES_tradnl"/>
        </w:rPr>
      </w:pPr>
      <w:r w:rsidRPr="00175D5E">
        <w:rPr>
          <w:rFonts w:ascii="Arial" w:eastAsia="Times New Roman" w:hAnsi="Arial" w:cs="Arial"/>
          <w:b/>
          <w:bCs/>
          <w:lang w:val="es-ES_tradnl" w:eastAsia="es-ES_tradnl"/>
        </w:rPr>
        <w:t>Fase B: acción antioxidante de la vitamina</w:t>
      </w:r>
      <w:r w:rsidRPr="00175D5E">
        <w:rPr>
          <w:rFonts w:ascii="Arial" w:eastAsia="Times New Roman" w:hAnsi="Arial" w:cs="Arial"/>
          <w:lang w:val="es-ES_tradnl" w:eastAsia="es-ES_tradnl"/>
        </w:rPr>
        <w:t xml:space="preserve"> C</w:t>
      </w:r>
    </w:p>
    <w:p w:rsidR="00C73018" w:rsidRPr="00175D5E" w:rsidRDefault="00C73018" w:rsidP="00175D5E">
      <w:pPr>
        <w:spacing w:after="0"/>
        <w:jc w:val="both"/>
        <w:rPr>
          <w:rFonts w:ascii="Arial" w:eastAsia="Times New Roman" w:hAnsi="Arial" w:cs="Arial"/>
          <w:lang w:val="es-ES_tradnl" w:eastAsia="es-ES"/>
        </w:rPr>
      </w:pPr>
    </w:p>
    <w:p w:rsidR="002E5DE7" w:rsidRPr="00175D5E" w:rsidRDefault="002E5DE7" w:rsidP="00175D5E">
      <w:pPr>
        <w:spacing w:after="0"/>
        <w:jc w:val="both"/>
        <w:rPr>
          <w:rFonts w:ascii="Arial" w:hAnsi="Arial" w:cs="Arial"/>
          <w:lang w:val="es-ES_tradnl" w:eastAsia="es-ES_tradnl"/>
        </w:rPr>
      </w:pPr>
      <w:r w:rsidRPr="00175D5E">
        <w:rPr>
          <w:rFonts w:ascii="Arial" w:hAnsi="Arial" w:cs="Arial"/>
          <w:lang w:val="es-ES_tradnl" w:eastAsia="es-ES_tradnl"/>
        </w:rPr>
        <w:t>Macera otra pastilla de vitamina C.</w:t>
      </w:r>
    </w:p>
    <w:p w:rsidR="002E5DE7" w:rsidRPr="00175D5E" w:rsidRDefault="002E5DE7" w:rsidP="00175D5E">
      <w:pPr>
        <w:spacing w:after="0"/>
        <w:jc w:val="both"/>
        <w:rPr>
          <w:rFonts w:ascii="Arial" w:hAnsi="Arial" w:cs="Arial"/>
          <w:lang w:val="es-ES_tradnl" w:eastAsia="es-ES_tradnl"/>
        </w:rPr>
      </w:pPr>
      <w:r w:rsidRPr="00175D5E">
        <w:rPr>
          <w:rFonts w:ascii="Arial" w:hAnsi="Arial" w:cs="Arial"/>
          <w:lang w:val="es-ES_tradnl" w:eastAsia="es-ES_tradnl"/>
        </w:rPr>
        <w:t>Parte la manzana en dos mitades.</w:t>
      </w:r>
    </w:p>
    <w:p w:rsidR="002E5DE7" w:rsidRPr="00175D5E" w:rsidRDefault="002E5DE7" w:rsidP="00175D5E">
      <w:pPr>
        <w:spacing w:after="0"/>
        <w:jc w:val="both"/>
        <w:rPr>
          <w:rFonts w:ascii="Arial" w:hAnsi="Arial" w:cs="Arial"/>
          <w:lang w:val="es-ES_tradnl" w:eastAsia="es-ES_tradnl"/>
        </w:rPr>
      </w:pPr>
      <w:r w:rsidRPr="00175D5E">
        <w:rPr>
          <w:rFonts w:ascii="Arial" w:hAnsi="Arial" w:cs="Arial"/>
          <w:lang w:val="es-ES_tradnl" w:eastAsia="es-ES_tradnl"/>
        </w:rPr>
        <w:lastRenderedPageBreak/>
        <w:t>Deja una mitad de la manzana sin vitamina y cubre la otra mitad con la vitamina C macerada.</w:t>
      </w:r>
    </w:p>
    <w:p w:rsidR="002E5DE7" w:rsidRPr="00175D5E" w:rsidRDefault="002E5DE7" w:rsidP="00175D5E">
      <w:pPr>
        <w:spacing w:after="0"/>
        <w:jc w:val="both"/>
        <w:rPr>
          <w:rFonts w:ascii="Arial" w:hAnsi="Arial" w:cs="Arial"/>
          <w:lang w:val="es-ES_tradnl" w:eastAsia="es-ES_tradnl"/>
        </w:rPr>
      </w:pPr>
      <w:r w:rsidRPr="00175D5E">
        <w:rPr>
          <w:rFonts w:ascii="Arial" w:hAnsi="Arial" w:cs="Arial"/>
          <w:lang w:val="es-ES_tradnl" w:eastAsia="es-ES_tradnl"/>
        </w:rPr>
        <w:t>Deja ambas mitades a temperatura ambiente durante una hora. Dibuja los cambios que ob</w:t>
      </w:r>
      <w:r w:rsidRPr="00175D5E">
        <w:rPr>
          <w:rFonts w:ascii="Arial" w:hAnsi="Arial" w:cs="Arial"/>
          <w:lang w:val="es-ES_tradnl" w:eastAsia="es-ES_tradnl"/>
        </w:rPr>
        <w:softHyphen/>
        <w:t>serves en cada mitad de la manzana.</w:t>
      </w:r>
    </w:p>
    <w:p w:rsidR="00C73018" w:rsidRPr="00175D5E" w:rsidRDefault="002E5DE7" w:rsidP="00175D5E">
      <w:pPr>
        <w:spacing w:after="0"/>
        <w:jc w:val="both"/>
        <w:rPr>
          <w:rFonts w:ascii="Arial" w:eastAsia="Times New Roman" w:hAnsi="Arial" w:cs="Arial"/>
          <w:lang w:val="es-ES_tradnl" w:eastAsia="es-ES"/>
        </w:rPr>
      </w:pPr>
      <w:r w:rsidRPr="00175D5E">
        <w:rPr>
          <w:rFonts w:ascii="Arial" w:eastAsia="Times New Roman" w:hAnsi="Arial" w:cs="Arial"/>
          <w:b/>
          <w:bCs/>
          <w:color w:val="EBEBEB"/>
          <w:lang w:val="es-ES_tradnl" w:eastAsia="es-ES_tradnl"/>
        </w:rPr>
        <w:t>A</w:t>
      </w:r>
    </w:p>
    <w:tbl>
      <w:tblPr>
        <w:tblStyle w:val="Tablaconcuadrcula"/>
        <w:tblW w:w="0" w:type="auto"/>
        <w:tblInd w:w="300" w:type="dxa"/>
        <w:tblLook w:val="04A0"/>
      </w:tblPr>
      <w:tblGrid>
        <w:gridCol w:w="1448"/>
        <w:gridCol w:w="1448"/>
        <w:gridCol w:w="1448"/>
      </w:tblGrid>
      <w:tr w:rsidR="00C73018" w:rsidRPr="00175D5E" w:rsidTr="00C73018">
        <w:tc>
          <w:tcPr>
            <w:tcW w:w="1448" w:type="dxa"/>
            <w:vAlign w:val="center"/>
          </w:tcPr>
          <w:p w:rsidR="00C73018" w:rsidRPr="00175D5E" w:rsidRDefault="00C73018" w:rsidP="00175D5E">
            <w:pPr>
              <w:jc w:val="both"/>
              <w:rPr>
                <w:rFonts w:ascii="Arial" w:eastAsia="Times New Roman" w:hAnsi="Arial" w:cs="Arial"/>
                <w:b/>
                <w:bCs/>
                <w:lang w:val="es-ES_tradnl" w:eastAsia="es-ES_tradnl"/>
              </w:rPr>
            </w:pPr>
            <w:r w:rsidRPr="00175D5E">
              <w:rPr>
                <w:rFonts w:ascii="Arial" w:eastAsia="Times New Roman" w:hAnsi="Arial" w:cs="Arial"/>
                <w:b/>
                <w:bCs/>
                <w:lang w:val="es-ES_tradnl" w:eastAsia="es-ES_tradnl"/>
              </w:rPr>
              <w:t>Tubo</w:t>
            </w:r>
          </w:p>
        </w:tc>
        <w:tc>
          <w:tcPr>
            <w:tcW w:w="1448" w:type="dxa"/>
            <w:vAlign w:val="center"/>
          </w:tcPr>
          <w:p w:rsidR="00C73018" w:rsidRPr="00175D5E" w:rsidRDefault="00C73018" w:rsidP="00175D5E">
            <w:pPr>
              <w:jc w:val="both"/>
              <w:rPr>
                <w:rFonts w:ascii="Arial" w:eastAsia="Times New Roman" w:hAnsi="Arial" w:cs="Arial"/>
                <w:b/>
                <w:bCs/>
                <w:lang w:val="es-ES_tradnl" w:eastAsia="es-ES_tradnl"/>
              </w:rPr>
            </w:pPr>
            <w:r w:rsidRPr="00175D5E">
              <w:rPr>
                <w:rFonts w:ascii="Arial" w:eastAsia="Times New Roman" w:hAnsi="Arial" w:cs="Arial"/>
                <w:b/>
                <w:bCs/>
                <w:lang w:val="es-ES_tradnl" w:eastAsia="es-ES_tradnl"/>
              </w:rPr>
              <w:t>Estado inicial</w:t>
            </w:r>
          </w:p>
        </w:tc>
        <w:tc>
          <w:tcPr>
            <w:tcW w:w="1448" w:type="dxa"/>
            <w:vAlign w:val="center"/>
          </w:tcPr>
          <w:p w:rsidR="00C73018" w:rsidRPr="00175D5E" w:rsidRDefault="00C73018" w:rsidP="00175D5E">
            <w:pPr>
              <w:jc w:val="both"/>
              <w:rPr>
                <w:rFonts w:ascii="Arial" w:eastAsia="Times New Roman" w:hAnsi="Arial" w:cs="Arial"/>
                <w:b/>
                <w:bCs/>
                <w:lang w:val="es-ES_tradnl" w:eastAsia="es-ES_tradnl"/>
              </w:rPr>
            </w:pPr>
            <w:r w:rsidRPr="00175D5E">
              <w:rPr>
                <w:rFonts w:ascii="Arial" w:eastAsia="Times New Roman" w:hAnsi="Arial" w:cs="Arial"/>
                <w:b/>
                <w:bCs/>
                <w:lang w:val="es-ES_tradnl" w:eastAsia="es-ES_tradnl"/>
              </w:rPr>
              <w:t>Estado final</w:t>
            </w:r>
          </w:p>
        </w:tc>
      </w:tr>
      <w:tr w:rsidR="00C73018" w:rsidRPr="00175D5E" w:rsidTr="00C73018">
        <w:tc>
          <w:tcPr>
            <w:tcW w:w="1448" w:type="dxa"/>
          </w:tcPr>
          <w:p w:rsidR="00C73018" w:rsidRPr="00175D5E" w:rsidRDefault="00C73018" w:rsidP="00175D5E">
            <w:pPr>
              <w:jc w:val="both"/>
              <w:rPr>
                <w:rFonts w:ascii="Arial" w:eastAsia="Times New Roman" w:hAnsi="Arial" w:cs="Arial"/>
                <w:b/>
                <w:bCs/>
                <w:lang w:val="es-ES_tradnl" w:eastAsia="es-ES_tradnl"/>
              </w:rPr>
            </w:pPr>
            <w:r w:rsidRPr="00175D5E">
              <w:rPr>
                <w:rFonts w:ascii="Arial" w:eastAsia="Times New Roman" w:hAnsi="Arial" w:cs="Arial"/>
                <w:b/>
                <w:bCs/>
                <w:lang w:val="es-ES_tradnl" w:eastAsia="es-ES_tradnl"/>
              </w:rPr>
              <w:t>Manzana  A</w:t>
            </w:r>
          </w:p>
        </w:tc>
        <w:tc>
          <w:tcPr>
            <w:tcW w:w="1448" w:type="dxa"/>
          </w:tcPr>
          <w:p w:rsidR="00C73018" w:rsidRPr="00175D5E" w:rsidRDefault="00C73018" w:rsidP="00175D5E">
            <w:pPr>
              <w:jc w:val="both"/>
              <w:rPr>
                <w:rFonts w:ascii="Arial" w:eastAsia="Times New Roman" w:hAnsi="Arial" w:cs="Arial"/>
                <w:b/>
                <w:bCs/>
                <w:lang w:val="es-ES_tradnl" w:eastAsia="es-ES_tradnl"/>
              </w:rPr>
            </w:pPr>
          </w:p>
        </w:tc>
        <w:tc>
          <w:tcPr>
            <w:tcW w:w="1448" w:type="dxa"/>
          </w:tcPr>
          <w:p w:rsidR="00C73018" w:rsidRPr="00175D5E" w:rsidRDefault="00C73018" w:rsidP="00175D5E">
            <w:pPr>
              <w:jc w:val="both"/>
              <w:rPr>
                <w:rFonts w:ascii="Arial" w:eastAsia="Times New Roman" w:hAnsi="Arial" w:cs="Arial"/>
                <w:b/>
                <w:bCs/>
                <w:lang w:val="es-ES_tradnl" w:eastAsia="es-ES_tradnl"/>
              </w:rPr>
            </w:pPr>
          </w:p>
        </w:tc>
      </w:tr>
      <w:tr w:rsidR="00C73018" w:rsidRPr="00175D5E" w:rsidTr="00C73018">
        <w:tc>
          <w:tcPr>
            <w:tcW w:w="1448" w:type="dxa"/>
          </w:tcPr>
          <w:p w:rsidR="00C73018" w:rsidRPr="00175D5E" w:rsidRDefault="00C73018" w:rsidP="00175D5E">
            <w:pPr>
              <w:jc w:val="both"/>
              <w:rPr>
                <w:rFonts w:ascii="Arial" w:eastAsia="Times New Roman" w:hAnsi="Arial" w:cs="Arial"/>
                <w:b/>
                <w:bCs/>
                <w:lang w:val="es-ES_tradnl" w:eastAsia="es-ES_tradnl"/>
              </w:rPr>
            </w:pPr>
            <w:r w:rsidRPr="00175D5E">
              <w:rPr>
                <w:rFonts w:ascii="Arial" w:eastAsia="Times New Roman" w:hAnsi="Arial" w:cs="Arial"/>
                <w:b/>
                <w:bCs/>
                <w:lang w:val="es-ES_tradnl" w:eastAsia="es-ES_tradnl"/>
              </w:rPr>
              <w:t>Manzana B</w:t>
            </w:r>
          </w:p>
        </w:tc>
        <w:tc>
          <w:tcPr>
            <w:tcW w:w="1448" w:type="dxa"/>
          </w:tcPr>
          <w:p w:rsidR="00C73018" w:rsidRPr="00175D5E" w:rsidRDefault="00C73018" w:rsidP="00175D5E">
            <w:pPr>
              <w:jc w:val="both"/>
              <w:rPr>
                <w:rFonts w:ascii="Arial" w:eastAsia="Times New Roman" w:hAnsi="Arial" w:cs="Arial"/>
                <w:b/>
                <w:bCs/>
                <w:lang w:val="es-ES_tradnl" w:eastAsia="es-ES_tradnl"/>
              </w:rPr>
            </w:pPr>
          </w:p>
        </w:tc>
        <w:tc>
          <w:tcPr>
            <w:tcW w:w="1448" w:type="dxa"/>
          </w:tcPr>
          <w:p w:rsidR="00C73018" w:rsidRPr="00175D5E" w:rsidRDefault="00C73018" w:rsidP="00175D5E">
            <w:pPr>
              <w:jc w:val="both"/>
              <w:rPr>
                <w:rFonts w:ascii="Arial" w:eastAsia="Times New Roman" w:hAnsi="Arial" w:cs="Arial"/>
                <w:b/>
                <w:bCs/>
                <w:lang w:val="es-ES_tradnl" w:eastAsia="es-ES_tradnl"/>
              </w:rPr>
            </w:pPr>
          </w:p>
        </w:tc>
      </w:tr>
    </w:tbl>
    <w:p w:rsidR="002E5DE7" w:rsidRPr="00175D5E" w:rsidRDefault="002E5DE7" w:rsidP="00175D5E">
      <w:pPr>
        <w:spacing w:after="0"/>
        <w:jc w:val="both"/>
        <w:rPr>
          <w:rFonts w:ascii="Arial" w:eastAsia="Times New Roman" w:hAnsi="Arial" w:cs="Arial"/>
          <w:lang w:val="es-ES_tradnl" w:eastAsia="es-ES"/>
        </w:rPr>
      </w:pPr>
    </w:p>
    <w:p w:rsidR="002E5DE7" w:rsidRPr="00175D5E" w:rsidRDefault="002E5DE7" w:rsidP="00175D5E">
      <w:pPr>
        <w:spacing w:after="0"/>
        <w:jc w:val="both"/>
        <w:rPr>
          <w:rFonts w:ascii="Arial" w:eastAsia="Times New Roman" w:hAnsi="Arial" w:cs="Arial"/>
          <w:b/>
          <w:lang w:val="es-ES_tradnl" w:eastAsia="es-ES"/>
        </w:rPr>
      </w:pPr>
      <w:r w:rsidRPr="00175D5E">
        <w:rPr>
          <w:rFonts w:ascii="Arial" w:eastAsia="Arial Unicode MS" w:hAnsi="Arial" w:cs="Arial"/>
          <w:b/>
          <w:bCs/>
          <w:smallCaps/>
          <w:color w:val="EBEBEB"/>
          <w:lang w:val="es-ES_tradnl" w:eastAsia="es-ES_tradnl"/>
        </w:rPr>
        <w:t xml:space="preserve">me aproximo al conocimiento como científico </w:t>
      </w:r>
      <w:r w:rsidRPr="00175D5E">
        <w:rPr>
          <w:rFonts w:ascii="Arial" w:eastAsia="Times New Roman" w:hAnsi="Arial" w:cs="Arial"/>
          <w:b/>
          <w:lang w:val="es-ES_tradnl" w:eastAsia="es-ES_tradnl"/>
        </w:rPr>
        <w:t>Conclusiones</w:t>
      </w:r>
    </w:p>
    <w:p w:rsidR="002E5DE7" w:rsidRPr="00175D5E" w:rsidRDefault="002E5DE7" w:rsidP="00175D5E">
      <w:pPr>
        <w:spacing w:after="0"/>
        <w:jc w:val="both"/>
        <w:rPr>
          <w:rFonts w:ascii="Arial" w:eastAsia="Times New Roman" w:hAnsi="Arial" w:cs="Arial"/>
          <w:lang w:val="es-ES_tradnl" w:eastAsia="es-ES"/>
        </w:rPr>
      </w:pPr>
      <w:r w:rsidRPr="00175D5E">
        <w:rPr>
          <w:rFonts w:ascii="Arial" w:eastAsia="Times New Roman" w:hAnsi="Arial" w:cs="Arial"/>
          <w:lang w:val="es-ES_tradnl" w:eastAsia="es-ES_tradnl"/>
        </w:rPr>
        <w:t>1. Completa las siguientes afirmaciones, según lo que se puede concluir del presente laboratorio.</w:t>
      </w:r>
    </w:p>
    <w:p w:rsidR="002E5DE7" w:rsidRPr="00175D5E" w:rsidRDefault="00C73018" w:rsidP="00175D5E">
      <w:pPr>
        <w:spacing w:after="0"/>
        <w:jc w:val="both"/>
        <w:rPr>
          <w:rFonts w:ascii="Arial" w:eastAsia="Times New Roman" w:hAnsi="Arial" w:cs="Arial"/>
          <w:lang w:val="es-ES_tradnl" w:eastAsia="es-ES_tradnl"/>
        </w:rPr>
      </w:pPr>
      <w:r w:rsidRPr="00175D5E">
        <w:rPr>
          <w:rFonts w:ascii="Arial" w:eastAsia="Times New Roman" w:hAnsi="Arial" w:cs="Arial"/>
          <w:lang w:val="es-ES_tradnl" w:eastAsia="es-ES_tradnl"/>
        </w:rPr>
        <w:t xml:space="preserve">a. </w:t>
      </w:r>
      <w:r w:rsidR="002E5DE7" w:rsidRPr="00175D5E">
        <w:rPr>
          <w:rFonts w:ascii="Arial" w:eastAsia="Times New Roman" w:hAnsi="Arial" w:cs="Arial"/>
          <w:lang w:val="es-ES_tradnl" w:eastAsia="es-ES_tradnl"/>
        </w:rPr>
        <w:t>Se puede comprobar la presencia de vitamina C en un alimento al realizar lo siguiente:</w:t>
      </w:r>
      <w:r w:rsidR="002E5DE7" w:rsidRPr="00175D5E">
        <w:rPr>
          <w:rFonts w:ascii="Arial" w:eastAsia="Times New Roman" w:hAnsi="Arial" w:cs="Arial"/>
          <w:lang w:val="es-ES_tradnl" w:eastAsia="es-ES_tradnl"/>
        </w:rPr>
        <w:tab/>
      </w:r>
    </w:p>
    <w:p w:rsidR="002E5DE7" w:rsidRPr="00175D5E" w:rsidRDefault="00C73018" w:rsidP="00175D5E">
      <w:pPr>
        <w:spacing w:after="0"/>
        <w:jc w:val="both"/>
        <w:rPr>
          <w:rFonts w:ascii="Arial" w:eastAsia="Times New Roman" w:hAnsi="Arial" w:cs="Arial"/>
          <w:lang w:val="es-ES_tradnl" w:eastAsia="es-ES_tradnl"/>
        </w:rPr>
      </w:pPr>
      <w:r w:rsidRPr="00175D5E">
        <w:rPr>
          <w:rFonts w:ascii="Arial" w:eastAsia="Times New Roman" w:hAnsi="Arial" w:cs="Arial"/>
          <w:lang w:val="es-ES_tradnl" w:eastAsia="es-ES_tradnl"/>
        </w:rPr>
        <w:t xml:space="preserve">b. </w:t>
      </w:r>
      <w:r w:rsidR="002E5DE7" w:rsidRPr="00175D5E">
        <w:rPr>
          <w:rFonts w:ascii="Arial" w:eastAsia="Times New Roman" w:hAnsi="Arial" w:cs="Arial"/>
          <w:lang w:val="es-ES_tradnl" w:eastAsia="es-ES_tradnl"/>
        </w:rPr>
        <w:t xml:space="preserve">Se puede verificar el efecto antioxidante de la vitamina C al </w:t>
      </w:r>
      <w:r w:rsidR="002E5DE7" w:rsidRPr="00175D5E">
        <w:rPr>
          <w:rFonts w:ascii="Arial" w:eastAsia="Times New Roman" w:hAnsi="Arial" w:cs="Arial"/>
          <w:lang w:val="es-ES_tradnl" w:eastAsia="es-ES_tradnl"/>
        </w:rPr>
        <w:tab/>
      </w:r>
      <w:r w:rsidR="002E5DE7" w:rsidRPr="00175D5E">
        <w:rPr>
          <w:rFonts w:ascii="Arial" w:eastAsia="Times New Roman" w:hAnsi="Arial" w:cs="Arial"/>
          <w:lang w:val="es-ES_tradnl" w:eastAsia="es-ES_tradnl"/>
        </w:rPr>
        <w:tab/>
      </w:r>
      <w:r w:rsidR="002E5DE7" w:rsidRPr="00175D5E">
        <w:rPr>
          <w:rFonts w:ascii="Arial" w:eastAsia="Times New Roman" w:hAnsi="Arial" w:cs="Arial"/>
          <w:lang w:val="es-ES_tradnl" w:eastAsia="es-ES_tradnl"/>
        </w:rPr>
        <w:tab/>
      </w:r>
    </w:p>
    <w:p w:rsidR="00C73018" w:rsidRPr="00175D5E" w:rsidRDefault="00C73018" w:rsidP="00175D5E">
      <w:pPr>
        <w:spacing w:after="0"/>
        <w:jc w:val="both"/>
        <w:rPr>
          <w:rFonts w:ascii="Arial" w:eastAsia="Times New Roman" w:hAnsi="Arial" w:cs="Arial"/>
          <w:lang w:val="es-ES_tradnl" w:eastAsia="es-ES_tradnl"/>
        </w:rPr>
      </w:pPr>
    </w:p>
    <w:p w:rsidR="00C73018" w:rsidRDefault="00C73018" w:rsidP="00175D5E">
      <w:pPr>
        <w:spacing w:after="0"/>
        <w:jc w:val="both"/>
        <w:rPr>
          <w:rFonts w:ascii="Arial" w:eastAsia="Times New Roman" w:hAnsi="Arial" w:cs="Arial"/>
          <w:lang w:val="es-ES_tradnl" w:eastAsia="es-ES_tradnl"/>
        </w:rPr>
      </w:pPr>
      <w:r w:rsidRPr="00175D5E">
        <w:rPr>
          <w:rFonts w:ascii="Arial" w:eastAsia="Times New Roman" w:hAnsi="Arial" w:cs="Arial"/>
          <w:lang w:val="es-ES_tradnl" w:eastAsia="es-ES_tradnl"/>
        </w:rPr>
        <w:t xml:space="preserve">Explica si se confirmo la hipótesis que planteaste al comienzo </w:t>
      </w:r>
    </w:p>
    <w:p w:rsidR="00175D5E" w:rsidRPr="00175D5E" w:rsidRDefault="00175D5E" w:rsidP="00175D5E">
      <w:pPr>
        <w:spacing w:after="0"/>
        <w:jc w:val="both"/>
        <w:rPr>
          <w:rFonts w:ascii="Arial" w:eastAsia="Times New Roman" w:hAnsi="Arial" w:cs="Arial"/>
          <w:lang w:val="es-ES_tradnl" w:eastAsia="es-ES_tradnl"/>
        </w:rPr>
      </w:pPr>
    </w:p>
    <w:p w:rsidR="002E5DE7" w:rsidRDefault="002E5DE7" w:rsidP="00175D5E">
      <w:pPr>
        <w:spacing w:after="0"/>
        <w:jc w:val="both"/>
        <w:rPr>
          <w:rFonts w:ascii="Arial" w:hAnsi="Arial" w:cs="Arial"/>
        </w:rPr>
      </w:pPr>
      <w:r w:rsidRPr="00175D5E">
        <w:rPr>
          <w:rFonts w:ascii="Arial" w:hAnsi="Arial" w:cs="Arial"/>
        </w:rPr>
        <w:t>TRABAJO EN EQUIPO</w:t>
      </w:r>
    </w:p>
    <w:p w:rsidR="00175D5E" w:rsidRPr="00175D5E" w:rsidRDefault="00175D5E" w:rsidP="00175D5E">
      <w:pPr>
        <w:spacing w:after="0"/>
        <w:jc w:val="both"/>
        <w:rPr>
          <w:rFonts w:ascii="Arial" w:hAnsi="Arial" w:cs="Arial"/>
        </w:rPr>
      </w:pPr>
    </w:p>
    <w:p w:rsidR="002E5DE7" w:rsidRPr="00175D5E" w:rsidRDefault="002E5DE7" w:rsidP="00175D5E">
      <w:pPr>
        <w:spacing w:after="0"/>
        <w:jc w:val="both"/>
        <w:rPr>
          <w:rFonts w:ascii="Arial" w:hAnsi="Arial" w:cs="Arial"/>
        </w:rPr>
      </w:pPr>
      <w:bookmarkStart w:id="5" w:name="bookmark5"/>
      <w:r w:rsidRPr="00175D5E">
        <w:rPr>
          <w:rFonts w:ascii="Arial" w:hAnsi="Arial" w:cs="Arial"/>
        </w:rPr>
        <w:t>Respondan: ¿cómo se puede determinar experimentalmente cuál de las siguientes sustancias contiene más vitamina C: un jugo de caja enriquecido con vitamina C o un jugo natural de naranja o de limón?</w:t>
      </w:r>
      <w:bookmarkEnd w:id="5"/>
    </w:p>
    <w:p w:rsidR="002E5DE7" w:rsidRPr="00175D5E" w:rsidRDefault="002E5DE7" w:rsidP="00175D5E">
      <w:pPr>
        <w:spacing w:after="0"/>
        <w:jc w:val="both"/>
        <w:rPr>
          <w:rFonts w:ascii="Arial" w:hAnsi="Arial" w:cs="Arial"/>
        </w:rPr>
      </w:pPr>
      <w:bookmarkStart w:id="6" w:name="bookmark6"/>
      <w:r w:rsidRPr="00175D5E">
        <w:rPr>
          <w:rFonts w:ascii="Arial" w:hAnsi="Arial" w:cs="Arial"/>
        </w:rPr>
        <w:t>Formulen una hipótesis que responda a la pregunta anterior.</w:t>
      </w:r>
      <w:bookmarkEnd w:id="6"/>
    </w:p>
    <w:p w:rsidR="002E5DE7" w:rsidRPr="00175D5E" w:rsidRDefault="002E5DE7" w:rsidP="00175D5E">
      <w:pPr>
        <w:spacing w:after="0"/>
        <w:jc w:val="both"/>
        <w:rPr>
          <w:rFonts w:ascii="Arial" w:hAnsi="Arial" w:cs="Arial"/>
        </w:rPr>
      </w:pPr>
      <w:bookmarkStart w:id="7" w:name="bookmark7"/>
      <w:r w:rsidRPr="00175D5E">
        <w:rPr>
          <w:rFonts w:ascii="Arial" w:hAnsi="Arial" w:cs="Arial"/>
        </w:rPr>
        <w:t>Diseñen un experimento para ponera prueba la hipótesis planteada.</w:t>
      </w:r>
      <w:bookmarkEnd w:id="7"/>
    </w:p>
    <w:p w:rsidR="002E5DE7" w:rsidRPr="00175D5E" w:rsidRDefault="002E5DE7" w:rsidP="00175D5E">
      <w:pPr>
        <w:spacing w:after="0"/>
        <w:jc w:val="both"/>
        <w:rPr>
          <w:rFonts w:ascii="Arial" w:hAnsi="Arial" w:cs="Arial"/>
        </w:rPr>
      </w:pPr>
      <w:bookmarkStart w:id="8" w:name="bookmark8"/>
      <w:r w:rsidRPr="00175D5E">
        <w:rPr>
          <w:rFonts w:ascii="Arial" w:hAnsi="Arial" w:cs="Arial"/>
        </w:rPr>
        <w:t>Presenten la propuesta ala clase y llévenla a la práctica.</w:t>
      </w:r>
      <w:bookmarkEnd w:id="8"/>
    </w:p>
    <w:p w:rsidR="007A2A38" w:rsidRPr="00175D5E" w:rsidRDefault="007A2A38" w:rsidP="00175D5E">
      <w:pPr>
        <w:spacing w:after="0"/>
        <w:jc w:val="both"/>
        <w:rPr>
          <w:rFonts w:ascii="Arial" w:eastAsia="Times New Roman" w:hAnsi="Arial" w:cs="Arial"/>
          <w:b/>
          <w:bCs/>
          <w:lang w:val="es-ES_tradnl" w:eastAsia="es-ES_tradnl"/>
        </w:rPr>
      </w:pPr>
    </w:p>
    <w:p w:rsidR="002E5DE7" w:rsidRPr="00175D5E" w:rsidRDefault="002E5DE7" w:rsidP="00175D5E">
      <w:pPr>
        <w:spacing w:after="0"/>
        <w:jc w:val="both"/>
        <w:rPr>
          <w:rFonts w:ascii="Arial" w:eastAsia="Times New Roman" w:hAnsi="Arial" w:cs="Arial"/>
          <w:b/>
          <w:bCs/>
          <w:lang w:val="es-ES_tradnl" w:eastAsia="es-ES_tradnl"/>
        </w:rPr>
      </w:pPr>
      <w:r w:rsidRPr="00175D5E">
        <w:rPr>
          <w:rFonts w:ascii="Arial" w:eastAsia="Times New Roman" w:hAnsi="Arial" w:cs="Arial"/>
          <w:b/>
          <w:bCs/>
          <w:lang w:val="es-ES_tradnl" w:eastAsia="es-ES_tradnl"/>
        </w:rPr>
        <w:t>Función de los alimentos</w:t>
      </w:r>
    </w:p>
    <w:p w:rsidR="00175D5E" w:rsidRPr="00175D5E" w:rsidRDefault="00175D5E" w:rsidP="00175D5E">
      <w:pPr>
        <w:spacing w:after="0"/>
        <w:jc w:val="both"/>
        <w:rPr>
          <w:rFonts w:ascii="Arial" w:eastAsia="Times New Roman" w:hAnsi="Arial" w:cs="Arial"/>
          <w:b/>
          <w:bCs/>
          <w:lang w:val="es-ES_tradnl" w:eastAsia="es-ES_tradnl"/>
        </w:rPr>
      </w:pPr>
    </w:p>
    <w:p w:rsidR="002E5DE7" w:rsidRPr="00175D5E" w:rsidRDefault="002E5DE7" w:rsidP="00175D5E">
      <w:pPr>
        <w:spacing w:after="0"/>
        <w:jc w:val="both"/>
        <w:rPr>
          <w:rFonts w:ascii="Arial" w:eastAsia="Times New Roman" w:hAnsi="Arial" w:cs="Arial"/>
          <w:lang w:val="es-ES_tradnl" w:eastAsia="es-ES"/>
        </w:rPr>
      </w:pPr>
      <w:r w:rsidRPr="00175D5E">
        <w:rPr>
          <w:rFonts w:ascii="Arial" w:eastAsia="Times New Roman" w:hAnsi="Arial" w:cs="Arial"/>
          <w:lang w:val="es-ES_tradnl" w:eastAsia="es-ES_tradnl"/>
        </w:rPr>
        <w:t>Todos los seres humanos necesitamos consumir alimentos que, además de proporcionarnos energía, nos ayudan a regular los procesos vitales de nuestro organismo y el crecimiento de nuestro cuerpo. De acuerdo con esto, los alimentos se clasifican en</w:t>
      </w:r>
      <w:r w:rsidRPr="00175D5E">
        <w:rPr>
          <w:rFonts w:ascii="Arial" w:eastAsia="Times New Roman" w:hAnsi="Arial" w:cs="Arial"/>
          <w:i/>
          <w:iCs/>
          <w:lang w:val="es-ES_tradnl" w:eastAsia="es-ES_tradnl"/>
        </w:rPr>
        <w:t xml:space="preserve"> constructores, reguladores</w:t>
      </w:r>
      <w:r w:rsidRPr="00175D5E">
        <w:rPr>
          <w:rFonts w:ascii="Arial" w:eastAsia="Times New Roman" w:hAnsi="Arial" w:cs="Arial"/>
          <w:lang w:val="es-ES_tradnl" w:eastAsia="es-ES_tradnl"/>
        </w:rPr>
        <w:t xml:space="preserve"> y</w:t>
      </w:r>
      <w:r w:rsidRPr="00175D5E">
        <w:rPr>
          <w:rFonts w:ascii="Arial" w:eastAsia="Times New Roman" w:hAnsi="Arial" w:cs="Arial"/>
          <w:i/>
          <w:iCs/>
          <w:lang w:val="es-ES_tradnl" w:eastAsia="es-ES_tradnl"/>
        </w:rPr>
        <w:t xml:space="preserve"> energéticos.</w:t>
      </w:r>
    </w:p>
    <w:p w:rsidR="00175D5E" w:rsidRPr="00175D5E" w:rsidRDefault="00175D5E" w:rsidP="00175D5E">
      <w:pPr>
        <w:spacing w:after="0"/>
        <w:jc w:val="both"/>
        <w:rPr>
          <w:rFonts w:ascii="Arial" w:eastAsia="Times New Roman" w:hAnsi="Arial" w:cs="Arial"/>
          <w:lang w:val="es-ES_tradnl" w:eastAsia="es-ES_tradnl"/>
        </w:rPr>
      </w:pPr>
    </w:p>
    <w:p w:rsidR="002E5DE7" w:rsidRPr="00175D5E" w:rsidRDefault="002E5DE7" w:rsidP="00175D5E">
      <w:pPr>
        <w:spacing w:after="0"/>
        <w:jc w:val="both"/>
        <w:rPr>
          <w:rFonts w:ascii="Arial" w:eastAsia="Times New Roman" w:hAnsi="Arial" w:cs="Arial"/>
          <w:lang w:val="es-ES_tradnl" w:eastAsia="es-ES_tradnl"/>
        </w:rPr>
      </w:pPr>
      <w:r w:rsidRPr="00175D5E">
        <w:rPr>
          <w:rFonts w:ascii="Arial" w:eastAsia="Times New Roman" w:hAnsi="Arial" w:cs="Arial"/>
          <w:lang w:val="es-ES_tradnl" w:eastAsia="es-ES_tradnl"/>
        </w:rPr>
        <w:t>Alimentos constructores</w:t>
      </w:r>
    </w:p>
    <w:p w:rsidR="00175D5E" w:rsidRPr="00175D5E" w:rsidRDefault="00175D5E" w:rsidP="00175D5E">
      <w:pPr>
        <w:spacing w:after="0"/>
        <w:jc w:val="both"/>
        <w:rPr>
          <w:rFonts w:ascii="Arial" w:eastAsia="Times New Roman" w:hAnsi="Arial" w:cs="Arial"/>
          <w:lang w:val="es-ES_tradnl" w:eastAsia="es-ES_tradnl"/>
        </w:rPr>
      </w:pPr>
    </w:p>
    <w:p w:rsidR="002E5DE7" w:rsidRPr="00175D5E" w:rsidRDefault="002E5DE7" w:rsidP="00175D5E">
      <w:pPr>
        <w:spacing w:after="0"/>
        <w:jc w:val="both"/>
        <w:rPr>
          <w:rFonts w:ascii="Arial" w:eastAsia="Times New Roman" w:hAnsi="Arial" w:cs="Arial"/>
          <w:lang w:val="es-ES_tradnl" w:eastAsia="es-ES"/>
        </w:rPr>
      </w:pPr>
      <w:r w:rsidRPr="00175D5E">
        <w:rPr>
          <w:rFonts w:ascii="Arial" w:eastAsia="Times New Roman" w:hAnsi="Arial" w:cs="Arial"/>
          <w:lang w:val="es-ES_tradnl" w:eastAsia="es-ES_tradnl"/>
        </w:rPr>
        <w:t>Los</w:t>
      </w:r>
      <w:r w:rsidRPr="00175D5E">
        <w:rPr>
          <w:rFonts w:ascii="Arial" w:eastAsia="Times New Roman" w:hAnsi="Arial" w:cs="Arial"/>
          <w:b/>
          <w:bCs/>
          <w:lang w:val="es-ES_tradnl" w:eastAsia="es-ES_tradnl"/>
        </w:rPr>
        <w:t xml:space="preserve"> alimentos constructores</w:t>
      </w:r>
      <w:r w:rsidRPr="00175D5E">
        <w:rPr>
          <w:rFonts w:ascii="Arial" w:eastAsia="Times New Roman" w:hAnsi="Arial" w:cs="Arial"/>
          <w:lang w:val="es-ES_tradnl" w:eastAsia="es-ES_tradnl"/>
        </w:rPr>
        <w:t xml:space="preserve"> proporcionan las sustancias necesarias para construir los </w:t>
      </w:r>
      <w:r w:rsidRPr="00175D5E">
        <w:rPr>
          <w:rFonts w:ascii="Arial" w:eastAsia="Times New Roman" w:hAnsi="Arial" w:cs="Arial"/>
          <w:lang w:val="es-ES_tradnl" w:eastAsia="es-ES_tradnl"/>
        </w:rPr>
        <w:lastRenderedPageBreak/>
        <w:t>tejidos de nuestro cuerpo y reparar las partes que han sido dañadas por acciones como golpes o heridas. Esto es posible gracias a que son alimentos ricos en proteínas. Las proteínas se encuentran prin</w:t>
      </w:r>
      <w:r w:rsidRPr="00175D5E">
        <w:rPr>
          <w:rFonts w:ascii="Arial" w:eastAsia="Times New Roman" w:hAnsi="Arial" w:cs="Arial"/>
          <w:lang w:val="es-ES_tradnl" w:eastAsia="es-ES_tradnl"/>
        </w:rPr>
        <w:softHyphen/>
        <w:t xml:space="preserve">cipalmente en alimentos de origen animal como las carnes, los huevos, las legumbres, la leche y sus derivados. También es posible encontrarlas, aunque en menor proporción, en alimentos de origen vegetal como los fríjoles, las lentejas, los garbanzos y las </w:t>
      </w:r>
      <w:r w:rsidR="00F97C11" w:rsidRPr="00175D5E">
        <w:rPr>
          <w:rFonts w:ascii="Arial" w:eastAsia="Times New Roman" w:hAnsi="Arial" w:cs="Arial"/>
          <w:lang w:val="es-ES_tradnl" w:eastAsia="es-ES_tradnl"/>
        </w:rPr>
        <w:t xml:space="preserve">arvejas </w:t>
      </w:r>
      <w:r w:rsidRPr="00175D5E">
        <w:rPr>
          <w:rFonts w:ascii="Arial" w:eastAsia="Times New Roman" w:hAnsi="Arial" w:cs="Arial"/>
          <w:lang w:val="es-ES_tradnl" w:eastAsia="es-ES_tradnl"/>
        </w:rPr>
        <w:t>.</w:t>
      </w:r>
    </w:p>
    <w:p w:rsidR="00175D5E" w:rsidRPr="00175D5E" w:rsidRDefault="00175D5E" w:rsidP="00175D5E">
      <w:pPr>
        <w:spacing w:after="0"/>
        <w:jc w:val="both"/>
        <w:rPr>
          <w:rFonts w:ascii="Arial" w:eastAsia="Times New Roman" w:hAnsi="Arial" w:cs="Arial"/>
          <w:lang w:val="es-ES_tradnl" w:eastAsia="es-ES_tradnl"/>
        </w:rPr>
      </w:pPr>
    </w:p>
    <w:p w:rsidR="002E5DE7" w:rsidRPr="00175D5E" w:rsidRDefault="002E5DE7" w:rsidP="00175D5E">
      <w:pPr>
        <w:spacing w:after="0"/>
        <w:jc w:val="both"/>
        <w:rPr>
          <w:rFonts w:ascii="Arial" w:eastAsia="Times New Roman" w:hAnsi="Arial" w:cs="Arial"/>
          <w:lang w:val="es-ES_tradnl" w:eastAsia="es-ES_tradnl"/>
        </w:rPr>
      </w:pPr>
      <w:r w:rsidRPr="00175D5E">
        <w:rPr>
          <w:rFonts w:ascii="Arial" w:eastAsia="Times New Roman" w:hAnsi="Arial" w:cs="Arial"/>
          <w:lang w:val="es-ES_tradnl" w:eastAsia="es-ES_tradnl"/>
        </w:rPr>
        <w:t>Alimentos reguladores</w:t>
      </w:r>
    </w:p>
    <w:p w:rsidR="00175D5E" w:rsidRPr="00175D5E" w:rsidRDefault="00175D5E" w:rsidP="00175D5E">
      <w:pPr>
        <w:spacing w:after="0"/>
        <w:jc w:val="both"/>
        <w:rPr>
          <w:rFonts w:ascii="Arial" w:eastAsia="Times New Roman" w:hAnsi="Arial" w:cs="Arial"/>
          <w:lang w:val="es-ES_tradnl" w:eastAsia="es-ES_tradnl"/>
        </w:rPr>
      </w:pPr>
    </w:p>
    <w:p w:rsidR="002E5DE7" w:rsidRPr="00175D5E" w:rsidRDefault="002E5DE7" w:rsidP="00175D5E">
      <w:pPr>
        <w:spacing w:after="0"/>
        <w:jc w:val="both"/>
        <w:rPr>
          <w:rFonts w:ascii="Arial" w:eastAsia="Times New Roman" w:hAnsi="Arial" w:cs="Arial"/>
          <w:lang w:val="es-ES_tradnl" w:eastAsia="es-ES_tradnl"/>
        </w:rPr>
      </w:pPr>
      <w:r w:rsidRPr="00175D5E">
        <w:rPr>
          <w:rFonts w:ascii="Arial" w:eastAsia="Times New Roman" w:hAnsi="Arial" w:cs="Arial"/>
          <w:lang w:val="es-ES_tradnl" w:eastAsia="es-ES_tradnl"/>
        </w:rPr>
        <w:t>Los</w:t>
      </w:r>
      <w:r w:rsidRPr="00175D5E">
        <w:rPr>
          <w:rFonts w:ascii="Arial" w:eastAsia="Times New Roman" w:hAnsi="Arial" w:cs="Arial"/>
          <w:b/>
          <w:bCs/>
          <w:lang w:val="es-ES_tradnl" w:eastAsia="es-ES_tradnl"/>
        </w:rPr>
        <w:t xml:space="preserve"> alimentos reguladores,</w:t>
      </w:r>
      <w:r w:rsidRPr="00175D5E">
        <w:rPr>
          <w:rFonts w:ascii="Arial" w:eastAsia="Times New Roman" w:hAnsi="Arial" w:cs="Arial"/>
          <w:lang w:val="es-ES_tradnl" w:eastAsia="es-ES_tradnl"/>
        </w:rPr>
        <w:t xml:space="preserve"> como lo dice su nombre, regulan el buen funcionamiento del organismo y previenen la aparición de enfermeda</w:t>
      </w:r>
      <w:r w:rsidRPr="00175D5E">
        <w:rPr>
          <w:rFonts w:ascii="Arial" w:eastAsia="Times New Roman" w:hAnsi="Arial" w:cs="Arial"/>
          <w:lang w:val="es-ES_tradnl" w:eastAsia="es-ES_tradnl"/>
        </w:rPr>
        <w:softHyphen/>
        <w:t>des, gracias a que son ricos en vitaminas y minerales. Pertenecen a este grupo, las fr</w:t>
      </w:r>
      <w:r w:rsidR="00175D5E" w:rsidRPr="00175D5E">
        <w:rPr>
          <w:rFonts w:ascii="Arial" w:eastAsia="Times New Roman" w:hAnsi="Arial" w:cs="Arial"/>
          <w:lang w:val="es-ES_tradnl" w:eastAsia="es-ES_tradnl"/>
        </w:rPr>
        <w:t xml:space="preserve">utas y las verduras. </w:t>
      </w:r>
    </w:p>
    <w:p w:rsidR="00175D5E" w:rsidRPr="00175D5E" w:rsidRDefault="00175D5E" w:rsidP="00175D5E">
      <w:pPr>
        <w:spacing w:after="0"/>
        <w:jc w:val="both"/>
        <w:rPr>
          <w:rFonts w:ascii="Arial" w:eastAsia="Times New Roman" w:hAnsi="Arial" w:cs="Arial"/>
          <w:lang w:val="es-ES_tradnl" w:eastAsia="es-ES"/>
        </w:rPr>
      </w:pPr>
    </w:p>
    <w:p w:rsidR="002E5DE7" w:rsidRPr="00175D5E" w:rsidRDefault="002E5DE7" w:rsidP="00175D5E">
      <w:pPr>
        <w:spacing w:after="0"/>
        <w:jc w:val="both"/>
        <w:rPr>
          <w:rFonts w:ascii="Arial" w:eastAsia="Times New Roman" w:hAnsi="Arial" w:cs="Arial"/>
          <w:lang w:val="es-ES_tradnl" w:eastAsia="es-ES_tradnl"/>
        </w:rPr>
      </w:pPr>
      <w:r w:rsidRPr="00175D5E">
        <w:rPr>
          <w:rFonts w:ascii="Arial" w:eastAsia="Times New Roman" w:hAnsi="Arial" w:cs="Arial"/>
          <w:lang w:val="es-ES_tradnl" w:eastAsia="es-ES_tradnl"/>
        </w:rPr>
        <w:t>Alimentos energéticos</w:t>
      </w:r>
    </w:p>
    <w:p w:rsidR="00175D5E" w:rsidRPr="00175D5E" w:rsidRDefault="00175D5E" w:rsidP="00175D5E">
      <w:pPr>
        <w:spacing w:after="0"/>
        <w:jc w:val="both"/>
        <w:rPr>
          <w:rFonts w:ascii="Arial" w:eastAsia="Times New Roman" w:hAnsi="Arial" w:cs="Arial"/>
          <w:lang w:val="es-ES_tradnl" w:eastAsia="es-ES_tradnl"/>
        </w:rPr>
      </w:pPr>
    </w:p>
    <w:p w:rsidR="002E5DE7" w:rsidRPr="00175D5E" w:rsidRDefault="002E5DE7" w:rsidP="00175D5E">
      <w:pPr>
        <w:spacing w:after="0"/>
        <w:jc w:val="both"/>
        <w:rPr>
          <w:rFonts w:ascii="Arial" w:eastAsia="Times New Roman" w:hAnsi="Arial" w:cs="Arial"/>
          <w:lang w:val="es-ES_tradnl" w:eastAsia="es-ES_tradnl"/>
        </w:rPr>
      </w:pPr>
      <w:r w:rsidRPr="00175D5E">
        <w:rPr>
          <w:rFonts w:ascii="Arial" w:eastAsia="Times New Roman" w:hAnsi="Arial" w:cs="Arial"/>
          <w:lang w:val="es-ES_tradnl" w:eastAsia="es-ES_tradnl"/>
        </w:rPr>
        <w:t>Los</w:t>
      </w:r>
      <w:r w:rsidRPr="00175D5E">
        <w:rPr>
          <w:rFonts w:ascii="Arial" w:eastAsia="Times New Roman" w:hAnsi="Arial" w:cs="Arial"/>
          <w:b/>
          <w:bCs/>
          <w:lang w:val="es-ES_tradnl" w:eastAsia="es-ES_tradnl"/>
        </w:rPr>
        <w:t xml:space="preserve"> alimentos energéticos</w:t>
      </w:r>
      <w:r w:rsidRPr="00175D5E">
        <w:rPr>
          <w:rFonts w:ascii="Arial" w:eastAsia="Times New Roman" w:hAnsi="Arial" w:cs="Arial"/>
          <w:lang w:val="es-ES_tradnl" w:eastAsia="es-ES_tradnl"/>
        </w:rPr>
        <w:t xml:space="preserve"> son alimentos que nos proporcionan la ener</w:t>
      </w:r>
      <w:r w:rsidRPr="00175D5E">
        <w:rPr>
          <w:rFonts w:ascii="Arial" w:eastAsia="Times New Roman" w:hAnsi="Arial" w:cs="Arial"/>
          <w:lang w:val="es-ES_tradnl" w:eastAsia="es-ES_tradnl"/>
        </w:rPr>
        <w:softHyphen/>
        <w:t>gía necesaria para la realización de todas nuestras funciones y activida</w:t>
      </w:r>
      <w:r w:rsidRPr="00175D5E">
        <w:rPr>
          <w:rFonts w:ascii="Arial" w:eastAsia="Times New Roman" w:hAnsi="Arial" w:cs="Arial"/>
          <w:lang w:val="es-ES_tradnl" w:eastAsia="es-ES_tradnl"/>
        </w:rPr>
        <w:softHyphen/>
        <w:t>des, porque son ricos en carbohidratos y grasas. Pertenecen a este grupo cereales como el arroz y el trigo; los carbohidratos como los almidones presentes en la papa o la yuca; y las grasas como el aceite o la mantequilla.</w:t>
      </w:r>
    </w:p>
    <w:p w:rsidR="00175D5E" w:rsidRPr="00175D5E" w:rsidRDefault="00175D5E" w:rsidP="00175D5E">
      <w:pPr>
        <w:spacing w:after="0"/>
        <w:jc w:val="both"/>
        <w:rPr>
          <w:rFonts w:ascii="Arial" w:eastAsia="Times New Roman" w:hAnsi="Arial" w:cs="Arial"/>
          <w:lang w:val="es-ES_tradnl" w:eastAsia="es-ES"/>
        </w:rPr>
      </w:pPr>
    </w:p>
    <w:p w:rsidR="002E5DE7" w:rsidRPr="00175D5E" w:rsidRDefault="002E5DE7" w:rsidP="00175D5E">
      <w:pPr>
        <w:spacing w:after="0"/>
        <w:jc w:val="both"/>
        <w:rPr>
          <w:rFonts w:ascii="Arial" w:eastAsia="Times New Roman" w:hAnsi="Arial" w:cs="Arial"/>
          <w:bCs/>
          <w:lang w:val="es-ES_tradnl" w:eastAsia="es-ES_tradnl"/>
        </w:rPr>
      </w:pPr>
      <w:r w:rsidRPr="00175D5E">
        <w:rPr>
          <w:rFonts w:ascii="Arial" w:eastAsia="Times New Roman" w:hAnsi="Arial" w:cs="Arial"/>
          <w:bCs/>
          <w:lang w:val="es-ES_tradnl" w:eastAsia="es-ES_tradnl"/>
        </w:rPr>
        <w:t>Dieta balanceada</w:t>
      </w:r>
    </w:p>
    <w:p w:rsidR="00175D5E" w:rsidRPr="00175D5E" w:rsidRDefault="00175D5E" w:rsidP="00175D5E">
      <w:pPr>
        <w:spacing w:after="0"/>
        <w:jc w:val="both"/>
        <w:rPr>
          <w:rFonts w:ascii="Arial" w:eastAsia="Times New Roman" w:hAnsi="Arial" w:cs="Arial"/>
          <w:b/>
          <w:bCs/>
          <w:lang w:val="es-ES_tradnl" w:eastAsia="es-ES_tradnl"/>
        </w:rPr>
      </w:pPr>
    </w:p>
    <w:p w:rsidR="002E5DE7" w:rsidRPr="00175D5E" w:rsidRDefault="002E5DE7" w:rsidP="00175D5E">
      <w:pPr>
        <w:spacing w:after="0"/>
        <w:jc w:val="both"/>
        <w:rPr>
          <w:rFonts w:ascii="Arial" w:eastAsia="Times New Roman" w:hAnsi="Arial" w:cs="Arial"/>
          <w:lang w:val="es-ES_tradnl" w:eastAsia="es-ES"/>
        </w:rPr>
      </w:pPr>
      <w:r w:rsidRPr="00175D5E">
        <w:rPr>
          <w:rFonts w:ascii="Arial" w:eastAsia="Times New Roman" w:hAnsi="Arial" w:cs="Arial"/>
          <w:lang w:val="es-ES_tradnl" w:eastAsia="es-ES_tradnl"/>
        </w:rPr>
        <w:t>Una</w:t>
      </w:r>
      <w:r w:rsidRPr="00175D5E">
        <w:rPr>
          <w:rFonts w:ascii="Arial" w:eastAsia="Times New Roman" w:hAnsi="Arial" w:cs="Arial"/>
          <w:b/>
          <w:bCs/>
          <w:lang w:val="es-ES_tradnl" w:eastAsia="es-ES_tradnl"/>
        </w:rPr>
        <w:t xml:space="preserve"> dieta balanceada</w:t>
      </w:r>
      <w:r w:rsidRPr="00175D5E">
        <w:rPr>
          <w:rFonts w:ascii="Arial" w:eastAsia="Times New Roman" w:hAnsi="Arial" w:cs="Arial"/>
          <w:lang w:val="es-ES_tradnl" w:eastAsia="es-ES_tradnl"/>
        </w:rPr>
        <w:t xml:space="preserve"> o</w:t>
      </w:r>
      <w:r w:rsidRPr="00175D5E">
        <w:rPr>
          <w:rFonts w:ascii="Arial" w:eastAsia="Times New Roman" w:hAnsi="Arial" w:cs="Arial"/>
          <w:b/>
          <w:bCs/>
          <w:lang w:val="es-ES_tradnl" w:eastAsia="es-ES_tradnl"/>
        </w:rPr>
        <w:t xml:space="preserve"> equilibrada</w:t>
      </w:r>
      <w:r w:rsidRPr="00175D5E">
        <w:rPr>
          <w:rFonts w:ascii="Arial" w:eastAsia="Times New Roman" w:hAnsi="Arial" w:cs="Arial"/>
          <w:lang w:val="es-ES_tradnl" w:eastAsia="es-ES_tradnl"/>
        </w:rPr>
        <w:t xml:space="preserve"> es una dieta que te aporta los nu</w:t>
      </w:r>
      <w:r w:rsidRPr="00175D5E">
        <w:rPr>
          <w:rFonts w:ascii="Arial" w:eastAsia="Times New Roman" w:hAnsi="Arial" w:cs="Arial"/>
          <w:lang w:val="es-ES_tradnl" w:eastAsia="es-ES_tradnl"/>
        </w:rPr>
        <w:softHyphen/>
        <w:t>trientes que necesitas y en las cantidades apropiadas, para que puedas realizar tus funciones y mantener tu salud física y mental. Es importante que tengas en cuenta que la "dieta" de cada persona debe responder, entre otros factores, a la edad, el sexo y el tipo de actividades que realiza. Sin embargo, independientemente de estos factores, cada una de las comidas que tome un ser humano debe incluir alimentos constructores, regula</w:t>
      </w:r>
      <w:r w:rsidRPr="00175D5E">
        <w:rPr>
          <w:rFonts w:ascii="Arial" w:eastAsia="Times New Roman" w:hAnsi="Arial" w:cs="Arial"/>
          <w:lang w:val="es-ES_tradnl" w:eastAsia="es-ES_tradnl"/>
        </w:rPr>
        <w:softHyphen/>
        <w:t>dores y energéticos en proporciones establecidas, tal y como se muestra en la nueva pi</w:t>
      </w:r>
      <w:r w:rsidR="00F97C11" w:rsidRPr="00175D5E">
        <w:rPr>
          <w:rFonts w:ascii="Arial" w:eastAsia="Times New Roman" w:hAnsi="Arial" w:cs="Arial"/>
          <w:lang w:val="es-ES_tradnl" w:eastAsia="es-ES_tradnl"/>
        </w:rPr>
        <w:t xml:space="preserve">rámide alimenticia. </w:t>
      </w:r>
    </w:p>
    <w:p w:rsidR="002E5DE7" w:rsidRPr="00175D5E" w:rsidRDefault="002E5DE7" w:rsidP="00175D5E">
      <w:pPr>
        <w:spacing w:after="0"/>
        <w:jc w:val="both"/>
        <w:rPr>
          <w:rFonts w:ascii="Arial" w:hAnsi="Arial" w:cs="Arial"/>
          <w:lang w:val="es-ES_tradnl"/>
        </w:rPr>
      </w:pPr>
    </w:p>
    <w:p w:rsidR="00F97C11" w:rsidRPr="00175D5E" w:rsidRDefault="00F97C11" w:rsidP="00175D5E">
      <w:pPr>
        <w:spacing w:after="0"/>
        <w:jc w:val="both"/>
        <w:rPr>
          <w:rFonts w:ascii="Arial" w:hAnsi="Arial" w:cs="Arial"/>
          <w:i/>
          <w:lang w:val="es-ES_tradnl"/>
        </w:rPr>
      </w:pPr>
      <w:r w:rsidRPr="00175D5E">
        <w:rPr>
          <w:rFonts w:ascii="Arial" w:hAnsi="Arial" w:cs="Arial"/>
          <w:i/>
          <w:lang w:val="es-ES_tradnl"/>
        </w:rPr>
        <w:t>Elabora una listado de alimentos que consumes durante el día</w:t>
      </w:r>
    </w:p>
    <w:p w:rsidR="00F97C11" w:rsidRPr="00175D5E" w:rsidRDefault="00F97C11" w:rsidP="00175D5E">
      <w:pPr>
        <w:spacing w:after="0"/>
        <w:jc w:val="both"/>
        <w:rPr>
          <w:rFonts w:ascii="Arial" w:hAnsi="Arial" w:cs="Arial"/>
          <w:i/>
          <w:lang w:val="es-ES_tradnl"/>
        </w:rPr>
      </w:pPr>
      <w:r w:rsidRPr="00175D5E">
        <w:rPr>
          <w:rFonts w:ascii="Arial" w:hAnsi="Arial" w:cs="Arial"/>
          <w:i/>
          <w:lang w:val="es-ES_tradnl"/>
        </w:rPr>
        <w:t xml:space="preserve">Clasifica los alimentos de tu lista en los tres tipos </w:t>
      </w:r>
    </w:p>
    <w:p w:rsidR="00ED44EA" w:rsidRPr="00175D5E" w:rsidRDefault="00ED44EA" w:rsidP="00175D5E">
      <w:pPr>
        <w:spacing w:after="0"/>
        <w:jc w:val="both"/>
        <w:rPr>
          <w:rFonts w:ascii="Arial" w:eastAsia="Times New Roman" w:hAnsi="Arial" w:cs="Arial"/>
          <w:b/>
          <w:lang w:val="es-ES_tradnl" w:eastAsia="es-ES_tradnl"/>
        </w:rPr>
      </w:pPr>
      <w:r w:rsidRPr="00175D5E">
        <w:rPr>
          <w:rFonts w:ascii="Arial" w:eastAsia="Times New Roman" w:hAnsi="Arial" w:cs="Arial"/>
          <w:b/>
          <w:lang w:val="es-ES_tradnl" w:eastAsia="es-ES_tradnl"/>
        </w:rPr>
        <w:lastRenderedPageBreak/>
        <w:t>2.6 Nueva pirámide nutricional</w:t>
      </w:r>
    </w:p>
    <w:p w:rsidR="00175D5E" w:rsidRPr="00175D5E" w:rsidRDefault="00175D5E" w:rsidP="00175D5E">
      <w:pPr>
        <w:spacing w:after="0"/>
        <w:jc w:val="both"/>
        <w:rPr>
          <w:rFonts w:ascii="Arial" w:eastAsia="Times New Roman" w:hAnsi="Arial" w:cs="Arial"/>
          <w:lang w:val="es-ES_tradnl" w:eastAsia="es-ES"/>
        </w:rPr>
      </w:pPr>
    </w:p>
    <w:p w:rsidR="00ED44EA" w:rsidRPr="00175D5E" w:rsidRDefault="00ED44EA" w:rsidP="00175D5E">
      <w:pPr>
        <w:spacing w:after="0"/>
        <w:jc w:val="both"/>
        <w:rPr>
          <w:rFonts w:ascii="Arial" w:eastAsia="Times New Roman" w:hAnsi="Arial" w:cs="Arial"/>
          <w:lang w:val="es-ES_tradnl" w:eastAsia="es-ES"/>
        </w:rPr>
      </w:pPr>
      <w:r w:rsidRPr="00175D5E">
        <w:rPr>
          <w:rFonts w:ascii="Arial" w:eastAsia="Times New Roman" w:hAnsi="Arial" w:cs="Arial"/>
          <w:lang w:val="es-ES_tradnl" w:eastAsia="es-ES_tradnl"/>
        </w:rPr>
        <w:t>El Departamento de Agricultura de los Estados Unidos publicó en 1992 la</w:t>
      </w:r>
      <w:r w:rsidRPr="00175D5E">
        <w:rPr>
          <w:rFonts w:ascii="Arial" w:eastAsia="Times New Roman" w:hAnsi="Arial" w:cs="Arial"/>
          <w:b/>
          <w:bCs/>
          <w:lang w:val="es-ES_tradnl" w:eastAsia="es-ES_tradnl"/>
        </w:rPr>
        <w:t xml:space="preserve"> pirámide de la alimentación,</w:t>
      </w:r>
      <w:r w:rsidRPr="00175D5E">
        <w:rPr>
          <w:rFonts w:ascii="Arial" w:eastAsia="Times New Roman" w:hAnsi="Arial" w:cs="Arial"/>
          <w:lang w:val="es-ES_tradnl" w:eastAsia="es-ES_tradnl"/>
        </w:rPr>
        <w:t xml:space="preserve"> que brindaba un acercamiento a la forma adecuada de ali</w:t>
      </w:r>
      <w:r w:rsidRPr="00175D5E">
        <w:rPr>
          <w:rFonts w:ascii="Arial" w:eastAsia="Times New Roman" w:hAnsi="Arial" w:cs="Arial"/>
          <w:lang w:val="es-ES_tradnl" w:eastAsia="es-ES_tradnl"/>
        </w:rPr>
        <w:softHyphen/>
        <w:t>mentarse, con el fin de mantener un buen estado físico y reducir el riesgo de ciertas enfermedades y mejorar la calidad de vida. En esta pirámide se recomendaba re</w:t>
      </w:r>
      <w:r w:rsidRPr="00175D5E">
        <w:rPr>
          <w:rFonts w:ascii="Arial" w:eastAsia="Times New Roman" w:hAnsi="Arial" w:cs="Arial"/>
          <w:lang w:val="es-ES_tradnl" w:eastAsia="es-ES_tradnl"/>
        </w:rPr>
        <w:softHyphen/>
        <w:t>ducir el consumo de lípidos y aumentar el consumo de alimentos ricos en carbohidratos como harinas, cerea</w:t>
      </w:r>
      <w:r w:rsidRPr="00175D5E">
        <w:rPr>
          <w:rFonts w:ascii="Arial" w:eastAsia="Times New Roman" w:hAnsi="Arial" w:cs="Arial"/>
          <w:lang w:val="es-ES_tradnl" w:eastAsia="es-ES_tradnl"/>
        </w:rPr>
        <w:softHyphen/>
        <w:t>les y legumbres (frijol, arveja, entre otros), que estaban en la base de la pirámide (figura 11).</w:t>
      </w:r>
    </w:p>
    <w:p w:rsidR="00ED44EA" w:rsidRPr="00175D5E" w:rsidRDefault="00ED44EA" w:rsidP="00175D5E">
      <w:pPr>
        <w:spacing w:after="0"/>
        <w:jc w:val="both"/>
        <w:rPr>
          <w:rFonts w:ascii="Arial" w:eastAsia="Times New Roman" w:hAnsi="Arial" w:cs="Arial"/>
          <w:lang w:val="es-ES_tradnl" w:eastAsia="es-ES"/>
        </w:rPr>
      </w:pPr>
      <w:r w:rsidRPr="00175D5E">
        <w:rPr>
          <w:rFonts w:ascii="Arial" w:eastAsia="Times New Roman" w:hAnsi="Arial" w:cs="Arial"/>
          <w:lang w:val="es-ES_tradnl" w:eastAsia="es-ES_tradnl"/>
        </w:rPr>
        <w:t>En abril del 2005, en respuesta a los problemas de salud y obesidad de la población norteamericana, se propuso una</w:t>
      </w:r>
      <w:r w:rsidRPr="00175D5E">
        <w:rPr>
          <w:rFonts w:ascii="Arial" w:eastAsia="Times New Roman" w:hAnsi="Arial" w:cs="Arial"/>
          <w:b/>
          <w:bCs/>
          <w:lang w:val="es-ES_tradnl" w:eastAsia="es-ES_tradnl"/>
        </w:rPr>
        <w:t xml:space="preserve"> nueva pirámide nutricional</w:t>
      </w:r>
      <w:r w:rsidRPr="00175D5E">
        <w:rPr>
          <w:rFonts w:ascii="Arial" w:eastAsia="Times New Roman" w:hAnsi="Arial" w:cs="Arial"/>
          <w:lang w:val="es-ES_tradnl" w:eastAsia="es-ES_tradnl"/>
        </w:rPr>
        <w:t xml:space="preserve"> en la que destacó la importancia del ejercicio físico dentro de una alimenta</w:t>
      </w:r>
      <w:r w:rsidRPr="00175D5E">
        <w:rPr>
          <w:rFonts w:ascii="Arial" w:eastAsia="Times New Roman" w:hAnsi="Arial" w:cs="Arial"/>
          <w:lang w:val="es-ES_tradnl" w:eastAsia="es-ES_tradnl"/>
        </w:rPr>
        <w:softHyphen/>
        <w:t>ción sana. En esta se sustituyeron las bandas horizonta</w:t>
      </w:r>
      <w:r w:rsidRPr="00175D5E">
        <w:rPr>
          <w:rFonts w:ascii="Arial" w:eastAsia="Times New Roman" w:hAnsi="Arial" w:cs="Arial"/>
          <w:lang w:val="es-ES_tradnl" w:eastAsia="es-ES_tradnl"/>
        </w:rPr>
        <w:softHyphen/>
        <w:t>les y, en cambio, se dividió la pirámide en seis porciones verticales, cada una con un color que representa una ca</w:t>
      </w:r>
      <w:r w:rsidRPr="00175D5E">
        <w:rPr>
          <w:rFonts w:ascii="Arial" w:eastAsia="Times New Roman" w:hAnsi="Arial" w:cs="Arial"/>
          <w:lang w:val="es-ES_tradnl" w:eastAsia="es-ES_tradnl"/>
        </w:rPr>
        <w:softHyphen/>
        <w:t>tegoría de alimentos. El tamaño de las bases de esas por</w:t>
      </w:r>
      <w:r w:rsidRPr="00175D5E">
        <w:rPr>
          <w:rFonts w:ascii="Arial" w:eastAsia="Times New Roman" w:hAnsi="Arial" w:cs="Arial"/>
          <w:lang w:val="es-ES_tradnl" w:eastAsia="es-ES_tradnl"/>
        </w:rPr>
        <w:softHyphen/>
        <w:t>ciones indica el consumo recomendado de cada grupo y tiene en cuenta que no todos los alimentos que pertene</w:t>
      </w:r>
      <w:r w:rsidRPr="00175D5E">
        <w:rPr>
          <w:rFonts w:ascii="Arial" w:eastAsia="Times New Roman" w:hAnsi="Arial" w:cs="Arial"/>
          <w:lang w:val="es-ES_tradnl" w:eastAsia="es-ES_tradnl"/>
        </w:rPr>
        <w:softHyphen/>
        <w:t>cen a un grupo son benéficos o dañinos. Por ejemplo, no todos los carbohidratos son benéficos, ni todos los lípidos son perjudiciales para la salud, como lo p</w:t>
      </w:r>
      <w:r w:rsidR="00175D5E">
        <w:rPr>
          <w:rFonts w:ascii="Arial" w:eastAsia="Times New Roman" w:hAnsi="Arial" w:cs="Arial"/>
          <w:lang w:val="es-ES_tradnl" w:eastAsia="es-ES_tradnl"/>
        </w:rPr>
        <w:t>lanteaba la anterior pirámide.</w:t>
      </w:r>
    </w:p>
    <w:p w:rsidR="00175D5E" w:rsidRDefault="00175D5E" w:rsidP="00175D5E">
      <w:pPr>
        <w:spacing w:before="480" w:after="0" w:line="240" w:lineRule="auto"/>
        <w:ind w:left="40"/>
        <w:jc w:val="both"/>
        <w:rPr>
          <w:rFonts w:ascii="Arial" w:eastAsia="Times New Roman" w:hAnsi="Arial" w:cs="Arial"/>
          <w:sz w:val="20"/>
          <w:szCs w:val="20"/>
          <w:lang w:val="es-ES_tradnl" w:eastAsia="es-ES_tradnl"/>
        </w:rPr>
      </w:pPr>
      <w:r w:rsidRPr="00175D5E">
        <w:rPr>
          <w:rFonts w:ascii="Arial" w:eastAsia="Times New Roman" w:hAnsi="Arial" w:cs="Arial"/>
          <w:noProof/>
          <w:sz w:val="20"/>
          <w:szCs w:val="20"/>
          <w:lang w:eastAsia="es-ES"/>
        </w:rPr>
        <w:drawing>
          <wp:inline distT="0" distB="0" distL="0" distR="0">
            <wp:extent cx="2880360" cy="2140958"/>
            <wp:effectExtent l="19050" t="0" r="0" b="0"/>
            <wp:docPr id="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grayscl/>
                    </a:blip>
                    <a:srcRect/>
                    <a:stretch>
                      <a:fillRect/>
                    </a:stretch>
                  </pic:blipFill>
                  <pic:spPr bwMode="auto">
                    <a:xfrm>
                      <a:off x="0" y="0"/>
                      <a:ext cx="2880360" cy="2140958"/>
                    </a:xfrm>
                    <a:prstGeom prst="rect">
                      <a:avLst/>
                    </a:prstGeom>
                    <a:noFill/>
                    <a:ln w="9525">
                      <a:noFill/>
                      <a:miter lim="800000"/>
                      <a:headEnd/>
                      <a:tailEnd/>
                    </a:ln>
                  </pic:spPr>
                </pic:pic>
              </a:graphicData>
            </a:graphic>
          </wp:inline>
        </w:drawing>
      </w:r>
    </w:p>
    <w:p w:rsidR="00175D5E" w:rsidRDefault="00175D5E" w:rsidP="00175D5E">
      <w:pPr>
        <w:spacing w:before="480" w:after="0" w:line="240" w:lineRule="auto"/>
        <w:ind w:left="40"/>
        <w:jc w:val="both"/>
        <w:rPr>
          <w:rFonts w:ascii="Arial" w:eastAsia="Times New Roman" w:hAnsi="Arial" w:cs="Arial"/>
          <w:sz w:val="20"/>
          <w:szCs w:val="20"/>
          <w:lang w:val="es-ES_tradnl" w:eastAsia="es-ES_tradnl"/>
        </w:rPr>
      </w:pPr>
    </w:p>
    <w:p w:rsidR="00175D5E" w:rsidRDefault="00175D5E" w:rsidP="00175D5E">
      <w:pPr>
        <w:spacing w:before="480" w:after="0" w:line="240" w:lineRule="auto"/>
        <w:ind w:left="40"/>
        <w:jc w:val="both"/>
        <w:rPr>
          <w:rFonts w:ascii="Arial" w:eastAsia="Times New Roman" w:hAnsi="Arial" w:cs="Arial"/>
          <w:sz w:val="20"/>
          <w:szCs w:val="20"/>
          <w:lang w:val="es-ES_tradnl" w:eastAsia="es-ES_tradnl"/>
        </w:rPr>
      </w:pPr>
    </w:p>
    <w:p w:rsidR="00175D5E" w:rsidRDefault="00175D5E" w:rsidP="00175D5E">
      <w:pPr>
        <w:spacing w:before="480" w:after="0" w:line="240" w:lineRule="auto"/>
        <w:ind w:left="40"/>
        <w:jc w:val="both"/>
        <w:rPr>
          <w:rFonts w:ascii="Arial" w:eastAsia="Times New Roman" w:hAnsi="Arial" w:cs="Arial"/>
          <w:sz w:val="20"/>
          <w:szCs w:val="20"/>
          <w:lang w:val="es-ES_tradnl" w:eastAsia="es-ES_tradnl"/>
        </w:rPr>
      </w:pPr>
    </w:p>
    <w:sectPr w:rsidR="00175D5E" w:rsidSect="00F458C5">
      <w:type w:val="continuous"/>
      <w:pgSz w:w="11907" w:h="18428"/>
      <w:pgMar w:top="1134" w:right="708" w:bottom="851" w:left="1418" w:header="624" w:footer="624"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5B0" w:rsidRDefault="00A855B0" w:rsidP="00E60F82">
      <w:pPr>
        <w:spacing w:after="0" w:line="240" w:lineRule="auto"/>
      </w:pPr>
      <w:r>
        <w:separator/>
      </w:r>
    </w:p>
  </w:endnote>
  <w:endnote w:type="continuationSeparator" w:id="0">
    <w:p w:rsidR="00A855B0" w:rsidRDefault="00A855B0" w:rsidP="00E60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5881"/>
      <w:docPartObj>
        <w:docPartGallery w:val="Page Numbers (Bottom of Page)"/>
        <w:docPartUnique/>
      </w:docPartObj>
    </w:sdtPr>
    <w:sdtContent>
      <w:p w:rsidR="00F458C5" w:rsidRDefault="005C0ECD">
        <w:pPr>
          <w:pStyle w:val="Piedepgina"/>
          <w:jc w:val="center"/>
        </w:pPr>
        <w:fldSimple w:instr=" PAGE   \* MERGEFORMAT ">
          <w:r w:rsidR="00117AF0">
            <w:rPr>
              <w:noProof/>
            </w:rPr>
            <w:t>10</w:t>
          </w:r>
        </w:fldSimple>
      </w:p>
    </w:sdtContent>
  </w:sdt>
  <w:p w:rsidR="00F458C5" w:rsidRDefault="00F458C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5B0" w:rsidRDefault="00A855B0" w:rsidP="00E60F82">
      <w:pPr>
        <w:spacing w:after="0" w:line="240" w:lineRule="auto"/>
      </w:pPr>
      <w:r>
        <w:separator/>
      </w:r>
    </w:p>
  </w:footnote>
  <w:footnote w:type="continuationSeparator" w:id="0">
    <w:p w:rsidR="00A855B0" w:rsidRDefault="00A855B0" w:rsidP="00E60F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61209A2"/>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lowerLetter"/>
      <w:lvlText w:val="%3."/>
      <w:lvlJc w:val="left"/>
    </w:lvl>
    <w:lvl w:ilvl="3">
      <w:start w:val="1"/>
      <w:numFmt w:val="lowerLetter"/>
      <w:lvlText w:val="%3."/>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lowerLetter"/>
      <w:lvlText w:val="%2."/>
      <w:lvlJc w:val="left"/>
      <w:rPr>
        <w:b w:val="0"/>
        <w:bCs w:val="0"/>
        <w:i w:val="0"/>
        <w:iCs w:val="0"/>
        <w:smallCaps w:val="0"/>
        <w:strike w:val="0"/>
        <w:color w:val="000000"/>
        <w:spacing w:val="0"/>
        <w:w w:val="100"/>
        <w:position w:val="0"/>
        <w:sz w:val="20"/>
        <w:szCs w:val="20"/>
        <w:u w:val="none"/>
      </w:rPr>
    </w:lvl>
    <w:lvl w:ilvl="2">
      <w:start w:val="1"/>
      <w:numFmt w:val="lowerLetter"/>
      <w:lvlText w:val="%3."/>
      <w:lvlJc w:val="left"/>
    </w:lvl>
    <w:lvl w:ilvl="3">
      <w:start w:val="1"/>
      <w:numFmt w:val="lowerLetter"/>
      <w:lvlText w:val="%3."/>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2">
    <w:nsid w:val="015B2293"/>
    <w:multiLevelType w:val="hybridMultilevel"/>
    <w:tmpl w:val="2F424ADA"/>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2FB7B67"/>
    <w:multiLevelType w:val="hybridMultilevel"/>
    <w:tmpl w:val="F78C756E"/>
    <w:lvl w:ilvl="0" w:tplc="0C0A0001">
      <w:start w:val="1"/>
      <w:numFmt w:val="bullet"/>
      <w:lvlText w:val=""/>
      <w:lvlJc w:val="left"/>
      <w:pPr>
        <w:ind w:left="380" w:hanging="360"/>
      </w:pPr>
      <w:rPr>
        <w:rFonts w:ascii="Symbol" w:hAnsi="Symbol" w:hint="default"/>
      </w:rPr>
    </w:lvl>
    <w:lvl w:ilvl="1" w:tplc="0C0A0003" w:tentative="1">
      <w:start w:val="1"/>
      <w:numFmt w:val="bullet"/>
      <w:lvlText w:val="o"/>
      <w:lvlJc w:val="left"/>
      <w:pPr>
        <w:ind w:left="1100" w:hanging="360"/>
      </w:pPr>
      <w:rPr>
        <w:rFonts w:ascii="Courier New" w:hAnsi="Courier New" w:cs="Courier New" w:hint="default"/>
      </w:rPr>
    </w:lvl>
    <w:lvl w:ilvl="2" w:tplc="0C0A0005" w:tentative="1">
      <w:start w:val="1"/>
      <w:numFmt w:val="bullet"/>
      <w:lvlText w:val=""/>
      <w:lvlJc w:val="left"/>
      <w:pPr>
        <w:ind w:left="1820" w:hanging="360"/>
      </w:pPr>
      <w:rPr>
        <w:rFonts w:ascii="Wingdings" w:hAnsi="Wingdings" w:hint="default"/>
      </w:rPr>
    </w:lvl>
    <w:lvl w:ilvl="3" w:tplc="0C0A0001" w:tentative="1">
      <w:start w:val="1"/>
      <w:numFmt w:val="bullet"/>
      <w:lvlText w:val=""/>
      <w:lvlJc w:val="left"/>
      <w:pPr>
        <w:ind w:left="2540" w:hanging="360"/>
      </w:pPr>
      <w:rPr>
        <w:rFonts w:ascii="Symbol" w:hAnsi="Symbol" w:hint="default"/>
      </w:rPr>
    </w:lvl>
    <w:lvl w:ilvl="4" w:tplc="0C0A0003" w:tentative="1">
      <w:start w:val="1"/>
      <w:numFmt w:val="bullet"/>
      <w:lvlText w:val="o"/>
      <w:lvlJc w:val="left"/>
      <w:pPr>
        <w:ind w:left="3260" w:hanging="360"/>
      </w:pPr>
      <w:rPr>
        <w:rFonts w:ascii="Courier New" w:hAnsi="Courier New" w:cs="Courier New" w:hint="default"/>
      </w:rPr>
    </w:lvl>
    <w:lvl w:ilvl="5" w:tplc="0C0A0005" w:tentative="1">
      <w:start w:val="1"/>
      <w:numFmt w:val="bullet"/>
      <w:lvlText w:val=""/>
      <w:lvlJc w:val="left"/>
      <w:pPr>
        <w:ind w:left="3980" w:hanging="360"/>
      </w:pPr>
      <w:rPr>
        <w:rFonts w:ascii="Wingdings" w:hAnsi="Wingdings" w:hint="default"/>
      </w:rPr>
    </w:lvl>
    <w:lvl w:ilvl="6" w:tplc="0C0A0001" w:tentative="1">
      <w:start w:val="1"/>
      <w:numFmt w:val="bullet"/>
      <w:lvlText w:val=""/>
      <w:lvlJc w:val="left"/>
      <w:pPr>
        <w:ind w:left="4700" w:hanging="360"/>
      </w:pPr>
      <w:rPr>
        <w:rFonts w:ascii="Symbol" w:hAnsi="Symbol" w:hint="default"/>
      </w:rPr>
    </w:lvl>
    <w:lvl w:ilvl="7" w:tplc="0C0A0003" w:tentative="1">
      <w:start w:val="1"/>
      <w:numFmt w:val="bullet"/>
      <w:lvlText w:val="o"/>
      <w:lvlJc w:val="left"/>
      <w:pPr>
        <w:ind w:left="5420" w:hanging="360"/>
      </w:pPr>
      <w:rPr>
        <w:rFonts w:ascii="Courier New" w:hAnsi="Courier New" w:cs="Courier New" w:hint="default"/>
      </w:rPr>
    </w:lvl>
    <w:lvl w:ilvl="8" w:tplc="0C0A0005" w:tentative="1">
      <w:start w:val="1"/>
      <w:numFmt w:val="bullet"/>
      <w:lvlText w:val=""/>
      <w:lvlJc w:val="left"/>
      <w:pPr>
        <w:ind w:left="6140" w:hanging="360"/>
      </w:pPr>
      <w:rPr>
        <w:rFonts w:ascii="Wingdings" w:hAnsi="Wingdings" w:hint="default"/>
      </w:rPr>
    </w:lvl>
  </w:abstractNum>
  <w:abstractNum w:abstractNumId="4">
    <w:nsid w:val="0F6B23B0"/>
    <w:multiLevelType w:val="hybridMultilevel"/>
    <w:tmpl w:val="B1EC5A44"/>
    <w:lvl w:ilvl="0" w:tplc="4CD4D5E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16F61EB4"/>
    <w:multiLevelType w:val="multilevel"/>
    <w:tmpl w:val="072808AC"/>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7AC6076"/>
    <w:multiLevelType w:val="hybridMultilevel"/>
    <w:tmpl w:val="CA3A9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7A328C0"/>
    <w:multiLevelType w:val="hybridMultilevel"/>
    <w:tmpl w:val="FE8600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39274DC5"/>
    <w:multiLevelType w:val="hybridMultilevel"/>
    <w:tmpl w:val="7ED4113C"/>
    <w:lvl w:ilvl="0" w:tplc="0C0A000F">
      <w:start w:val="1"/>
      <w:numFmt w:val="decimal"/>
      <w:lvlText w:val="%1."/>
      <w:lvlJc w:val="left"/>
      <w:pPr>
        <w:ind w:left="380" w:hanging="360"/>
      </w:p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9">
    <w:nsid w:val="3B515DE9"/>
    <w:multiLevelType w:val="multilevel"/>
    <w:tmpl w:val="00000000"/>
    <w:lvl w:ilvl="0">
      <w:start w:val="1"/>
      <w:numFmt w:val="lowerLetter"/>
      <w:lvlText w:val="%1."/>
      <w:lvlJc w:val="left"/>
      <w:rPr>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lowerLetter"/>
      <w:lvlText w:val="%3."/>
      <w:lvlJc w:val="left"/>
    </w:lvl>
    <w:lvl w:ilvl="3">
      <w:start w:val="1"/>
      <w:numFmt w:val="lowerLetter"/>
      <w:lvlText w:val="%3."/>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10">
    <w:nsid w:val="42771C27"/>
    <w:multiLevelType w:val="multilevel"/>
    <w:tmpl w:val="87646E86"/>
    <w:lvl w:ilvl="0">
      <w:start w:val="1"/>
      <w:numFmt w:val="decimal"/>
      <w:lvlText w:val="%1."/>
      <w:lvlJc w:val="left"/>
      <w:pPr>
        <w:ind w:left="0" w:firstLine="0"/>
      </w:pPr>
      <w:rPr>
        <w:rFonts w:hint="default"/>
        <w:b w:val="0"/>
        <w:bCs w:val="0"/>
        <w:i w:val="0"/>
        <w:iCs w:val="0"/>
        <w:smallCaps w:val="0"/>
        <w:strike w:val="0"/>
        <w:color w:val="000000"/>
        <w:spacing w:val="0"/>
        <w:w w:val="100"/>
        <w:position w:val="0"/>
        <w:sz w:val="20"/>
        <w:szCs w:val="20"/>
        <w:u w:val="none"/>
      </w:rPr>
    </w:lvl>
    <w:lvl w:ilvl="1">
      <w:start w:val="1"/>
      <w:numFmt w:val="decimal"/>
      <w:lvlText w:val="%2."/>
      <w:lvlJc w:val="left"/>
      <w:pPr>
        <w:ind w:left="0" w:firstLine="0"/>
      </w:pPr>
      <w:rPr>
        <w:rFonts w:hint="default"/>
      </w:rPr>
    </w:lvl>
    <w:lvl w:ilvl="2">
      <w:start w:val="1"/>
      <w:numFmt w:val="lowerLetter"/>
      <w:lvlText w:val="%3."/>
      <w:lvlJc w:val="left"/>
      <w:pPr>
        <w:ind w:left="0" w:firstLine="0"/>
      </w:pPr>
      <w:rPr>
        <w:rFonts w:hint="default"/>
      </w:rPr>
    </w:lvl>
    <w:lvl w:ilvl="3">
      <w:start w:val="1"/>
      <w:numFmt w:val="lowerLetter"/>
      <w:lvlText w:val="%3."/>
      <w:lvlJc w:val="left"/>
      <w:pPr>
        <w:ind w:left="0" w:firstLine="0"/>
      </w:pPr>
      <w:rPr>
        <w:rFonts w:hint="default"/>
      </w:rPr>
    </w:lvl>
    <w:lvl w:ilvl="4">
      <w:start w:val="1"/>
      <w:numFmt w:val="lowerLetter"/>
      <w:lvlText w:val="%3."/>
      <w:lvlJc w:val="left"/>
      <w:pPr>
        <w:ind w:left="0" w:firstLine="0"/>
      </w:pPr>
      <w:rPr>
        <w:rFonts w:hint="default"/>
      </w:rPr>
    </w:lvl>
    <w:lvl w:ilvl="5">
      <w:start w:val="1"/>
      <w:numFmt w:val="lowerLetter"/>
      <w:lvlText w:val="%3."/>
      <w:lvlJc w:val="left"/>
      <w:pPr>
        <w:ind w:left="0" w:firstLine="0"/>
      </w:pPr>
      <w:rPr>
        <w:rFonts w:hint="default"/>
      </w:rPr>
    </w:lvl>
    <w:lvl w:ilvl="6">
      <w:start w:val="1"/>
      <w:numFmt w:val="lowerLetter"/>
      <w:lvlText w:val="%3."/>
      <w:lvlJc w:val="left"/>
      <w:pPr>
        <w:ind w:left="0" w:firstLine="0"/>
      </w:pPr>
      <w:rPr>
        <w:rFonts w:hint="default"/>
      </w:rPr>
    </w:lvl>
    <w:lvl w:ilvl="7">
      <w:start w:val="1"/>
      <w:numFmt w:val="lowerLetter"/>
      <w:lvlText w:val="%3."/>
      <w:lvlJc w:val="left"/>
      <w:pPr>
        <w:ind w:left="0" w:firstLine="0"/>
      </w:pPr>
      <w:rPr>
        <w:rFonts w:hint="default"/>
      </w:rPr>
    </w:lvl>
    <w:lvl w:ilvl="8">
      <w:start w:val="1"/>
      <w:numFmt w:val="lowerLetter"/>
      <w:lvlText w:val="%3."/>
      <w:lvlJc w:val="left"/>
      <w:pPr>
        <w:ind w:left="0" w:firstLine="0"/>
      </w:pPr>
      <w:rPr>
        <w:rFonts w:hint="default"/>
      </w:rPr>
    </w:lvl>
  </w:abstractNum>
  <w:abstractNum w:abstractNumId="11">
    <w:nsid w:val="46E73E2B"/>
    <w:multiLevelType w:val="hybridMultilevel"/>
    <w:tmpl w:val="8A7C4F12"/>
    <w:lvl w:ilvl="0" w:tplc="0C0A0019">
      <w:start w:val="1"/>
      <w:numFmt w:val="lowerLetter"/>
      <w:lvlText w:val="%1."/>
      <w:lvlJc w:val="left"/>
      <w:pPr>
        <w:ind w:left="380" w:hanging="360"/>
      </w:p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12">
    <w:nsid w:val="4AE918D8"/>
    <w:multiLevelType w:val="hybridMultilevel"/>
    <w:tmpl w:val="8D80E54A"/>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4B815941"/>
    <w:multiLevelType w:val="hybridMultilevel"/>
    <w:tmpl w:val="B76E64E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5415DAA"/>
    <w:multiLevelType w:val="multilevel"/>
    <w:tmpl w:val="00000000"/>
    <w:lvl w:ilvl="0">
      <w:start w:val="1"/>
      <w:numFmt w:val="lowerLetter"/>
      <w:lvlText w:val="%1."/>
      <w:lvlJc w:val="left"/>
      <w:rPr>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lowerLetter"/>
      <w:lvlText w:val="%3."/>
      <w:lvlJc w:val="left"/>
    </w:lvl>
    <w:lvl w:ilvl="3">
      <w:start w:val="1"/>
      <w:numFmt w:val="lowerLetter"/>
      <w:lvlText w:val="%3."/>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15">
    <w:nsid w:val="5CFA1ACB"/>
    <w:multiLevelType w:val="multilevel"/>
    <w:tmpl w:val="47D0853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16">
    <w:nsid w:val="6FBC4D76"/>
    <w:multiLevelType w:val="hybridMultilevel"/>
    <w:tmpl w:val="66543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14"/>
  </w:num>
  <w:num w:numId="4">
    <w:abstractNumId w:val="9"/>
  </w:num>
  <w:num w:numId="5">
    <w:abstractNumId w:val="16"/>
  </w:num>
  <w:num w:numId="6">
    <w:abstractNumId w:val="13"/>
  </w:num>
  <w:num w:numId="7">
    <w:abstractNumId w:val="12"/>
  </w:num>
  <w:num w:numId="8">
    <w:abstractNumId w:val="5"/>
  </w:num>
  <w:num w:numId="9">
    <w:abstractNumId w:val="3"/>
  </w:num>
  <w:num w:numId="10">
    <w:abstractNumId w:val="6"/>
  </w:num>
  <w:num w:numId="11">
    <w:abstractNumId w:val="2"/>
  </w:num>
  <w:num w:numId="12">
    <w:abstractNumId w:val="4"/>
  </w:num>
  <w:num w:numId="13">
    <w:abstractNumId w:val="7"/>
  </w:num>
  <w:num w:numId="14">
    <w:abstractNumId w:val="0"/>
    <w:lvlOverride w:ilvl="0">
      <w:lvl w:ilvl="0">
        <w:start w:val="1"/>
        <w:numFmt w:val="decimal"/>
        <w:lvlText w:val="%1."/>
        <w:lvlJc w:val="left"/>
        <w:pPr>
          <w:ind w:left="0" w:firstLine="0"/>
        </w:pPr>
        <w:rPr>
          <w:rFonts w:hint="default"/>
          <w:b w:val="0"/>
          <w:bCs w:val="0"/>
          <w:i w:val="0"/>
          <w:iCs w:val="0"/>
          <w:smallCaps w:val="0"/>
          <w:strike w:val="0"/>
          <w:color w:val="000000"/>
          <w:spacing w:val="0"/>
          <w:w w:val="100"/>
          <w:position w:val="0"/>
          <w:sz w:val="20"/>
          <w:szCs w:val="20"/>
          <w:u w:val="none"/>
        </w:rPr>
      </w:lvl>
    </w:lvlOverride>
    <w:lvlOverride w:ilvl="1">
      <w:lvl w:ilvl="1">
        <w:start w:val="1"/>
        <w:numFmt w:val="decimal"/>
        <w:lvlText w:val="%2."/>
        <w:lvlJc w:val="left"/>
        <w:pPr>
          <w:ind w:left="0" w:firstLine="0"/>
        </w:pPr>
        <w:rPr>
          <w:rFonts w:hint="default"/>
        </w:rPr>
      </w:lvl>
    </w:lvlOverride>
    <w:lvlOverride w:ilvl="2">
      <w:lvl w:ilvl="2">
        <w:start w:val="1"/>
        <w:numFmt w:val="lowerLetter"/>
        <w:lvlText w:val="%3."/>
        <w:lvlJc w:val="left"/>
        <w:pPr>
          <w:ind w:left="0" w:firstLine="0"/>
        </w:pPr>
        <w:rPr>
          <w:rFonts w:hint="default"/>
        </w:rPr>
      </w:lvl>
    </w:lvlOverride>
    <w:lvlOverride w:ilvl="3">
      <w:lvl w:ilvl="3">
        <w:start w:val="1"/>
        <w:numFmt w:val="lowerLetter"/>
        <w:lvlText w:val="%3."/>
        <w:lvlJc w:val="left"/>
        <w:pPr>
          <w:ind w:left="0" w:firstLine="0"/>
        </w:pPr>
        <w:rPr>
          <w:rFonts w:hint="default"/>
        </w:rPr>
      </w:lvl>
    </w:lvlOverride>
    <w:lvlOverride w:ilvl="4">
      <w:lvl w:ilvl="4">
        <w:start w:val="1"/>
        <w:numFmt w:val="lowerLetter"/>
        <w:lvlText w:val="%3."/>
        <w:lvlJc w:val="left"/>
        <w:pPr>
          <w:ind w:left="0" w:firstLine="0"/>
        </w:pPr>
        <w:rPr>
          <w:rFonts w:hint="default"/>
        </w:rPr>
      </w:lvl>
    </w:lvlOverride>
    <w:lvlOverride w:ilvl="5">
      <w:lvl w:ilvl="5">
        <w:start w:val="1"/>
        <w:numFmt w:val="lowerLetter"/>
        <w:lvlText w:val="%3."/>
        <w:lvlJc w:val="left"/>
        <w:pPr>
          <w:ind w:left="0" w:firstLine="0"/>
        </w:pPr>
        <w:rPr>
          <w:rFonts w:hint="default"/>
        </w:rPr>
      </w:lvl>
    </w:lvlOverride>
    <w:lvlOverride w:ilvl="6">
      <w:lvl w:ilvl="6">
        <w:start w:val="1"/>
        <w:numFmt w:val="lowerLetter"/>
        <w:lvlText w:val="%3."/>
        <w:lvlJc w:val="left"/>
        <w:pPr>
          <w:ind w:left="0" w:firstLine="0"/>
        </w:pPr>
        <w:rPr>
          <w:rFonts w:hint="default"/>
        </w:rPr>
      </w:lvl>
    </w:lvlOverride>
    <w:lvlOverride w:ilvl="7">
      <w:lvl w:ilvl="7">
        <w:start w:val="1"/>
        <w:numFmt w:val="lowerLetter"/>
        <w:lvlText w:val="%3."/>
        <w:lvlJc w:val="left"/>
        <w:pPr>
          <w:ind w:left="0" w:firstLine="0"/>
        </w:pPr>
        <w:rPr>
          <w:rFonts w:hint="default"/>
        </w:rPr>
      </w:lvl>
    </w:lvlOverride>
    <w:lvlOverride w:ilvl="8">
      <w:lvl w:ilvl="8">
        <w:start w:val="1"/>
        <w:numFmt w:val="lowerLetter"/>
        <w:lvlText w:val="%3."/>
        <w:lvlJc w:val="left"/>
        <w:pPr>
          <w:ind w:left="0" w:firstLine="0"/>
        </w:pPr>
        <w:rPr>
          <w:rFonts w:hint="default"/>
        </w:rPr>
      </w:lvl>
    </w:lvlOverride>
  </w:num>
  <w:num w:numId="15">
    <w:abstractNumId w:val="10"/>
  </w:num>
  <w:num w:numId="16">
    <w:abstractNumId w:val="11"/>
  </w:num>
  <w:num w:numId="17">
    <w:abstractNumId w:val="8"/>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F74B6"/>
    <w:rsid w:val="00035152"/>
    <w:rsid w:val="000D732B"/>
    <w:rsid w:val="000F16A1"/>
    <w:rsid w:val="00117AF0"/>
    <w:rsid w:val="001445A9"/>
    <w:rsid w:val="00166CCB"/>
    <w:rsid w:val="00175D5E"/>
    <w:rsid w:val="00190DB9"/>
    <w:rsid w:val="00192A97"/>
    <w:rsid w:val="00234A32"/>
    <w:rsid w:val="002644B0"/>
    <w:rsid w:val="002C6D8F"/>
    <w:rsid w:val="002D64F7"/>
    <w:rsid w:val="002E5DE7"/>
    <w:rsid w:val="00332FBA"/>
    <w:rsid w:val="003D5365"/>
    <w:rsid w:val="00404C6A"/>
    <w:rsid w:val="0042439C"/>
    <w:rsid w:val="00443115"/>
    <w:rsid w:val="004B2A1E"/>
    <w:rsid w:val="004C43D7"/>
    <w:rsid w:val="004D0ED6"/>
    <w:rsid w:val="0058394F"/>
    <w:rsid w:val="005915C9"/>
    <w:rsid w:val="005C0ECD"/>
    <w:rsid w:val="005F48AA"/>
    <w:rsid w:val="006505FB"/>
    <w:rsid w:val="00751DB3"/>
    <w:rsid w:val="00770D67"/>
    <w:rsid w:val="00794D97"/>
    <w:rsid w:val="00796758"/>
    <w:rsid w:val="007A2A38"/>
    <w:rsid w:val="007A4FAE"/>
    <w:rsid w:val="007D5DC0"/>
    <w:rsid w:val="00815890"/>
    <w:rsid w:val="008337F0"/>
    <w:rsid w:val="00855569"/>
    <w:rsid w:val="00866AEE"/>
    <w:rsid w:val="008842F6"/>
    <w:rsid w:val="00896B6F"/>
    <w:rsid w:val="0094396E"/>
    <w:rsid w:val="00982120"/>
    <w:rsid w:val="009F74B6"/>
    <w:rsid w:val="00A044CF"/>
    <w:rsid w:val="00A05EC1"/>
    <w:rsid w:val="00A80A85"/>
    <w:rsid w:val="00A855B0"/>
    <w:rsid w:val="00AB68F4"/>
    <w:rsid w:val="00AC0A46"/>
    <w:rsid w:val="00B3367C"/>
    <w:rsid w:val="00B90D00"/>
    <w:rsid w:val="00BB3976"/>
    <w:rsid w:val="00C66A99"/>
    <w:rsid w:val="00C73018"/>
    <w:rsid w:val="00CE007B"/>
    <w:rsid w:val="00D35555"/>
    <w:rsid w:val="00D84174"/>
    <w:rsid w:val="00DA5FFC"/>
    <w:rsid w:val="00DB5936"/>
    <w:rsid w:val="00DD5826"/>
    <w:rsid w:val="00E05371"/>
    <w:rsid w:val="00E33E5B"/>
    <w:rsid w:val="00E56A54"/>
    <w:rsid w:val="00E60F82"/>
    <w:rsid w:val="00E6635B"/>
    <w:rsid w:val="00EB0F01"/>
    <w:rsid w:val="00ED44EA"/>
    <w:rsid w:val="00EF08CD"/>
    <w:rsid w:val="00F068A8"/>
    <w:rsid w:val="00F34E18"/>
    <w:rsid w:val="00F458C5"/>
    <w:rsid w:val="00F97C11"/>
    <w:rsid w:val="00FA223A"/>
    <w:rsid w:val="00FE5BE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6A1"/>
  </w:style>
  <w:style w:type="paragraph" w:styleId="Ttulo1">
    <w:name w:val="heading 1"/>
    <w:basedOn w:val="Normal"/>
    <w:next w:val="Normal"/>
    <w:link w:val="Ttulo1Car"/>
    <w:uiPriority w:val="9"/>
    <w:qFormat/>
    <w:rsid w:val="00FA22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3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7F0"/>
    <w:rPr>
      <w:rFonts w:ascii="Tahoma" w:hAnsi="Tahoma" w:cs="Tahoma"/>
      <w:sz w:val="16"/>
      <w:szCs w:val="16"/>
    </w:rPr>
  </w:style>
  <w:style w:type="paragraph" w:styleId="Prrafodelista">
    <w:name w:val="List Paragraph"/>
    <w:basedOn w:val="Normal"/>
    <w:uiPriority w:val="34"/>
    <w:qFormat/>
    <w:rsid w:val="00CE007B"/>
    <w:pPr>
      <w:ind w:left="720"/>
      <w:contextualSpacing/>
    </w:pPr>
  </w:style>
  <w:style w:type="paragraph" w:styleId="Sinespaciado">
    <w:name w:val="No Spacing"/>
    <w:uiPriority w:val="1"/>
    <w:qFormat/>
    <w:rsid w:val="00FA223A"/>
    <w:pPr>
      <w:spacing w:after="0" w:line="240" w:lineRule="auto"/>
    </w:pPr>
  </w:style>
  <w:style w:type="character" w:customStyle="1" w:styleId="Ttulo1Car">
    <w:name w:val="Título 1 Car"/>
    <w:basedOn w:val="Fuentedeprrafopredeter"/>
    <w:link w:val="Ttulo1"/>
    <w:uiPriority w:val="9"/>
    <w:rsid w:val="00FA223A"/>
    <w:rPr>
      <w:rFonts w:asciiTheme="majorHAnsi" w:eastAsiaTheme="majorEastAsia" w:hAnsiTheme="majorHAnsi" w:cstheme="majorBidi"/>
      <w:b/>
      <w:bCs/>
      <w:color w:val="365F91" w:themeColor="accent1" w:themeShade="BF"/>
      <w:sz w:val="28"/>
      <w:szCs w:val="28"/>
    </w:rPr>
  </w:style>
  <w:style w:type="character" w:customStyle="1" w:styleId="CuerpodeltextoNegrita">
    <w:name w:val="Cuerpo del texto + Negrita"/>
    <w:basedOn w:val="Fuentedeprrafopredeter"/>
    <w:rsid w:val="00C66A99"/>
    <w:rPr>
      <w:rFonts w:ascii="Times New Roman" w:eastAsia="Times New Roman" w:hAnsi="Times New Roman" w:cs="Times New Roman"/>
      <w:b/>
      <w:bCs/>
      <w:i w:val="0"/>
      <w:iCs w:val="0"/>
      <w:smallCaps w:val="0"/>
      <w:strike w:val="0"/>
      <w:spacing w:val="0"/>
      <w:sz w:val="20"/>
      <w:szCs w:val="20"/>
    </w:rPr>
  </w:style>
  <w:style w:type="character" w:customStyle="1" w:styleId="Leyendadelaimagen2">
    <w:name w:val="Leyenda de la imagen (2)_"/>
    <w:basedOn w:val="Fuentedeprrafopredeter"/>
    <w:link w:val="Leyendadelaimagen20"/>
    <w:rsid w:val="00C66A99"/>
    <w:rPr>
      <w:rFonts w:ascii="Times New Roman" w:eastAsia="Times New Roman" w:hAnsi="Times New Roman" w:cs="Times New Roman"/>
      <w:sz w:val="20"/>
      <w:szCs w:val="20"/>
      <w:shd w:val="clear" w:color="auto" w:fill="FFFFFF"/>
    </w:rPr>
  </w:style>
  <w:style w:type="character" w:customStyle="1" w:styleId="Leyendadelaimagen2Negrita">
    <w:name w:val="Leyenda de la imagen (2) + Negrita"/>
    <w:basedOn w:val="Leyendadelaimagen2"/>
    <w:rsid w:val="00C66A99"/>
    <w:rPr>
      <w:b/>
      <w:bCs/>
    </w:rPr>
  </w:style>
  <w:style w:type="paragraph" w:customStyle="1" w:styleId="Leyendadelaimagen20">
    <w:name w:val="Leyenda de la imagen (2)"/>
    <w:basedOn w:val="Normal"/>
    <w:link w:val="Leyendadelaimagen2"/>
    <w:rsid w:val="00C66A99"/>
    <w:pPr>
      <w:shd w:val="clear" w:color="auto" w:fill="FFFFFF"/>
      <w:spacing w:after="0" w:line="259" w:lineRule="exact"/>
      <w:ind w:hanging="260"/>
      <w:jc w:val="both"/>
    </w:pPr>
    <w:rPr>
      <w:rFonts w:ascii="Times New Roman" w:eastAsia="Times New Roman" w:hAnsi="Times New Roman" w:cs="Times New Roman"/>
      <w:sz w:val="20"/>
      <w:szCs w:val="20"/>
    </w:rPr>
  </w:style>
  <w:style w:type="table" w:styleId="Tablaconcuadrcula">
    <w:name w:val="Table Grid"/>
    <w:basedOn w:val="Tablanormal"/>
    <w:uiPriority w:val="59"/>
    <w:rsid w:val="00591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E60F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60F82"/>
  </w:style>
  <w:style w:type="paragraph" w:styleId="Piedepgina">
    <w:name w:val="footer"/>
    <w:basedOn w:val="Normal"/>
    <w:link w:val="PiedepginaCar"/>
    <w:uiPriority w:val="99"/>
    <w:unhideWhenUsed/>
    <w:rsid w:val="00E60F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0F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57B14-C1B8-4EA9-957F-AF267AA1C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5001</Words>
  <Characters>27510</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FAMILIA DE ROBERTO</Company>
  <LinksUpToDate>false</LinksUpToDate>
  <CharactersWithSpaces>32447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ROBERTO RESTREPO J</dc:creator>
  <cp:keywords/>
  <dc:description/>
  <cp:lastModifiedBy>LUIS ROBERTO RESTREPO J</cp:lastModifiedBy>
  <cp:revision>2</cp:revision>
  <cp:lastPrinted>2012-02-15T04:30:00Z</cp:lastPrinted>
  <dcterms:created xsi:type="dcterms:W3CDTF">2012-02-22T20:08:00Z</dcterms:created>
  <dcterms:modified xsi:type="dcterms:W3CDTF">2012-02-22T20:08:00Z</dcterms:modified>
</cp:coreProperties>
</file>